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29317C4" w14:textId="77777777" w:rsidR="00F64734" w:rsidRDefault="00F64734" w:rsidP="00DD4837">
      <w:pPr>
        <w:spacing w:before="120"/>
        <w:rPr>
          <w:rStyle w:val="BodyTextChar1"/>
          <w:b/>
          <w:bCs/>
          <w:sz w:val="24"/>
          <w:szCs w:val="24"/>
        </w:rPr>
      </w:pPr>
    </w:p>
    <w:p w14:paraId="3C1AF0E3" w14:textId="24BA1A63" w:rsidR="00CE63C5" w:rsidRPr="00C651FB" w:rsidRDefault="00CE63C5" w:rsidP="00DD4837">
      <w:pPr>
        <w:spacing w:before="120"/>
        <w:rPr>
          <w:rFonts w:ascii="Times New Roman" w:hAnsi="Times New Roman" w:cs="Times New Roman"/>
          <w:sz w:val="24"/>
        </w:rPr>
      </w:pPr>
      <w:r w:rsidRPr="00C651FB">
        <w:rPr>
          <w:rStyle w:val="BodyTextChar1"/>
          <w:b/>
          <w:bCs/>
          <w:sz w:val="24"/>
          <w:szCs w:val="24"/>
        </w:rPr>
        <w:t>CỘNG HÒA XÃ HỘI CHỦ NGHĨA VIỆT NAM</w:t>
      </w:r>
    </w:p>
    <w:p w14:paraId="7098151F" w14:textId="77777777" w:rsidR="00CE63C5" w:rsidRPr="00C651FB" w:rsidRDefault="00CE63C5" w:rsidP="00DD4837">
      <w:pPr>
        <w:spacing w:before="120"/>
        <w:rPr>
          <w:rStyle w:val="BodyTextChar1"/>
          <w:b/>
          <w:bCs/>
        </w:rPr>
      </w:pPr>
      <w:r w:rsidRPr="00C651FB">
        <w:rPr>
          <w:rStyle w:val="BodyTextChar1"/>
          <w:b/>
          <w:bCs/>
        </w:rPr>
        <w:t>Độc lập - Tự do - Hạnh phúc</w:t>
      </w:r>
    </w:p>
    <w:p w14:paraId="21CECC78" w14:textId="32555C20" w:rsidR="00C651FB" w:rsidRDefault="00C651FB" w:rsidP="00DD4837">
      <w:pPr>
        <w:spacing w:before="120"/>
        <w:jc w:val="left"/>
        <w:rPr>
          <w:rStyle w:val="BodyTextChar1"/>
        </w:rPr>
      </w:pPr>
      <w:r>
        <w:rPr>
          <w:rFonts w:ascii="Times New Roman" w:hAnsi="Times New Roman" w:cs="Times New Roman"/>
          <w:noProof/>
          <w:sz w:val="26"/>
          <w:szCs w:val="26"/>
          <w14:ligatures w14:val="standardContextual"/>
        </w:rPr>
        <mc:AlternateContent>
          <mc:Choice Requires="wps">
            <w:drawing>
              <wp:anchor distT="0" distB="0" distL="114300" distR="114300" simplePos="0" relativeHeight="251659264" behindDoc="0" locked="0" layoutInCell="1" allowOverlap="1" wp14:anchorId="34536D34" wp14:editId="0139C27C">
                <wp:simplePos x="0" y="0"/>
                <wp:positionH relativeFrom="column">
                  <wp:posOffset>2016760</wp:posOffset>
                </wp:positionH>
                <wp:positionV relativeFrom="paragraph">
                  <wp:posOffset>52705</wp:posOffset>
                </wp:positionV>
                <wp:extent cx="1657350" cy="0"/>
                <wp:effectExtent l="0" t="0" r="0" b="0"/>
                <wp:wrapNone/>
                <wp:docPr id="2003528995" name="Straight Connector 1"/>
                <wp:cNvGraphicFramePr/>
                <a:graphic xmlns:a="http://schemas.openxmlformats.org/drawingml/2006/main">
                  <a:graphicData uri="http://schemas.microsoft.com/office/word/2010/wordprocessingShape">
                    <wps:wsp>
                      <wps:cNvCnPr/>
                      <wps:spPr>
                        <a:xfrm>
                          <a:off x="0" y="0"/>
                          <a:ext cx="16573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a="http://schemas.openxmlformats.org/drawingml/2006/main">
            <w:pict w14:anchorId="6E693124">
              <v:line id="Straight Connector 1" style="position:absolute;z-index:251659264;visibility:visible;mso-wrap-style:square;mso-wrap-distance-left:9pt;mso-wrap-distance-top:0;mso-wrap-distance-right:9pt;mso-wrap-distance-bottom:0;mso-position-horizontal:absolute;mso-position-horizontal-relative:text;mso-position-vertical:absolute;mso-position-vertical-relative:text" o:spid="_x0000_s1026" strokecolor="black [3200]" strokeweight=".5pt" from="158.8pt,4.15pt" to="289.3pt,4.15pt" w14:anchorId="0182F8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">
                <v:stroke joinstyle="miter"/>
              </v:line>
            </w:pict>
          </mc:Fallback>
        </mc:AlternateContent>
      </w:r>
    </w:p>
    <w:p w14:paraId="6501023D" w14:textId="421E2370" w:rsidR="00CE63C5" w:rsidRPr="00A97BAD" w:rsidRDefault="00CE63C5" w:rsidP="00A97BAD">
      <w:pPr>
        <w:spacing w:before="120" w:after="120" w:line="288" w:lineRule="auto"/>
        <w:rPr>
          <w:rFonts w:ascii="Times New Roman" w:hAnsi="Times New Roman" w:cs="Times New Roman"/>
          <w:b/>
          <w:bCs/>
          <w:sz w:val="28"/>
          <w:szCs w:val="28"/>
        </w:rPr>
      </w:pPr>
      <w:r w:rsidRPr="00A97BAD">
        <w:rPr>
          <w:rStyle w:val="BodyTextChar1"/>
          <w:b/>
          <w:bCs/>
          <w:sz w:val="28"/>
          <w:szCs w:val="28"/>
          <w:u w:val="single"/>
        </w:rPr>
        <w:t>Kính gửi:</w:t>
      </w:r>
      <w:r w:rsidR="00985F0F" w:rsidRPr="00A97BAD">
        <w:rPr>
          <w:rStyle w:val="BodyTextChar1"/>
          <w:b/>
          <w:bCs/>
          <w:sz w:val="28"/>
          <w:szCs w:val="28"/>
        </w:rPr>
        <w:t xml:space="preserve"> </w:t>
      </w:r>
      <w:r w:rsidR="00057270">
        <w:rPr>
          <w:rStyle w:val="BodyTextChar1"/>
          <w:b/>
          <w:bCs/>
          <w:sz w:val="28"/>
          <w:szCs w:val="28"/>
        </w:rPr>
        <w:t>Công ty cổ phần Chứng khoán SmartMind</w:t>
      </w:r>
    </w:p>
    <w:p w14:paraId="13D5D329" w14:textId="77777777" w:rsidR="00CE63C5" w:rsidRPr="007534BA" w:rsidRDefault="00CE63C5" w:rsidP="00A97BAD">
      <w:pPr>
        <w:pStyle w:val="BodyText"/>
        <w:shd w:val="clear" w:color="auto" w:fill="auto"/>
        <w:tabs>
          <w:tab w:val="left" w:leader="dot" w:pos="8791"/>
        </w:tabs>
        <w:spacing w:after="120" w:line="288" w:lineRule="auto"/>
        <w:ind w:firstLine="0"/>
        <w:jc w:val="both"/>
        <w:rPr>
          <w:color w:val="000000"/>
          <w:lang w:val="vi-VN"/>
        </w:rPr>
      </w:pPr>
      <w:r w:rsidRPr="007534BA">
        <w:rPr>
          <w:rStyle w:val="BodyTextChar1"/>
          <w:color w:val="000000"/>
          <w:lang w:val="vi-VN" w:eastAsia="vi-VN"/>
        </w:rPr>
        <w:t>Tên tôi là:</w:t>
      </w:r>
      <w:permStart w:id="2124367582" w:edGrp="everyone"/>
      <w:r w:rsidRPr="007534BA">
        <w:rPr>
          <w:rStyle w:val="BodyTextChar1"/>
          <w:color w:val="000000"/>
          <w:lang w:val="vi-VN" w:eastAsia="vi-VN"/>
        </w:rPr>
        <w:tab/>
      </w:r>
      <w:permEnd w:id="2124367582"/>
    </w:p>
    <w:p w14:paraId="0D12909B" w14:textId="77777777" w:rsidR="00CE63C5" w:rsidRPr="007534BA" w:rsidRDefault="00CE63C5" w:rsidP="00A97BAD">
      <w:pPr>
        <w:pStyle w:val="BodyText"/>
        <w:shd w:val="clear" w:color="auto" w:fill="auto"/>
        <w:tabs>
          <w:tab w:val="left" w:leader="dot" w:pos="5440"/>
          <w:tab w:val="left" w:leader="dot" w:pos="8791"/>
        </w:tabs>
        <w:spacing w:after="120" w:line="288" w:lineRule="auto"/>
        <w:ind w:firstLine="0"/>
        <w:jc w:val="both"/>
        <w:rPr>
          <w:color w:val="000000"/>
          <w:lang w:val="vi-VN"/>
        </w:rPr>
      </w:pPr>
      <w:r w:rsidRPr="007534BA">
        <w:rPr>
          <w:rStyle w:val="BodyTextChar1"/>
          <w:color w:val="000000"/>
          <w:lang w:val="vi-VN" w:eastAsia="vi-VN"/>
        </w:rPr>
        <w:t>Ngày tháng năm sinh:</w:t>
      </w:r>
      <w:permStart w:id="792799035" w:edGrp="everyone"/>
      <w:r w:rsidRPr="007534BA">
        <w:rPr>
          <w:rStyle w:val="BodyTextChar1"/>
          <w:color w:val="000000"/>
          <w:lang w:val="vi-VN" w:eastAsia="vi-VN"/>
        </w:rPr>
        <w:tab/>
      </w:r>
      <w:permEnd w:id="792799035"/>
      <w:r w:rsidRPr="007534BA">
        <w:rPr>
          <w:rStyle w:val="BodyTextChar1"/>
          <w:color w:val="000000"/>
          <w:lang w:val="vi-VN" w:eastAsia="vi-VN"/>
        </w:rPr>
        <w:t>Giới tính:</w:t>
      </w:r>
      <w:permStart w:id="475996856" w:edGrp="everyone"/>
      <w:r w:rsidRPr="007534BA">
        <w:rPr>
          <w:rStyle w:val="BodyTextChar1"/>
          <w:color w:val="000000"/>
          <w:lang w:val="vi-VN" w:eastAsia="vi-VN"/>
        </w:rPr>
        <w:tab/>
      </w:r>
      <w:permEnd w:id="475996856"/>
    </w:p>
    <w:p w14:paraId="1C425371" w14:textId="77777777" w:rsidR="00CE63C5" w:rsidRPr="007534BA" w:rsidRDefault="00CE63C5" w:rsidP="00A97BAD">
      <w:pPr>
        <w:pStyle w:val="BodyText"/>
        <w:shd w:val="clear" w:color="auto" w:fill="auto"/>
        <w:tabs>
          <w:tab w:val="left" w:leader="dot" w:pos="4014"/>
          <w:tab w:val="left" w:leader="dot" w:pos="6401"/>
          <w:tab w:val="left" w:leader="dot" w:pos="8791"/>
        </w:tabs>
        <w:spacing w:after="120" w:line="288" w:lineRule="auto"/>
        <w:ind w:firstLine="0"/>
        <w:jc w:val="both"/>
        <w:rPr>
          <w:color w:val="000000"/>
          <w:lang w:val="vi-VN"/>
        </w:rPr>
      </w:pPr>
      <w:r w:rsidRPr="007534BA">
        <w:rPr>
          <w:rStyle w:val="BodyTextChar1"/>
          <w:color w:val="000000"/>
          <w:lang w:val="vi-VN" w:eastAsia="vi-VN"/>
        </w:rPr>
        <w:t>Số CCCD/ Hộ chiếu:</w:t>
      </w:r>
      <w:permStart w:id="2018782940" w:edGrp="everyone"/>
      <w:r w:rsidRPr="007534BA">
        <w:rPr>
          <w:rStyle w:val="BodyTextChar1"/>
          <w:color w:val="000000"/>
          <w:lang w:val="vi-VN" w:eastAsia="vi-VN"/>
        </w:rPr>
        <w:tab/>
      </w:r>
      <w:permEnd w:id="2018782940"/>
      <w:r w:rsidRPr="007534BA">
        <w:rPr>
          <w:rStyle w:val="BodyTextChar1"/>
          <w:color w:val="000000"/>
          <w:lang w:val="vi-VN" w:eastAsia="vi-VN"/>
        </w:rPr>
        <w:t>Ngày cấp:</w:t>
      </w:r>
      <w:permStart w:id="1172403119" w:edGrp="everyone"/>
      <w:r w:rsidRPr="007534BA">
        <w:rPr>
          <w:rStyle w:val="BodyTextChar1"/>
          <w:color w:val="000000"/>
          <w:lang w:val="vi-VN" w:eastAsia="vi-VN"/>
        </w:rPr>
        <w:tab/>
      </w:r>
      <w:permEnd w:id="1172403119"/>
      <w:r w:rsidRPr="007534BA">
        <w:rPr>
          <w:rStyle w:val="BodyTextChar1"/>
          <w:color w:val="000000"/>
          <w:lang w:val="vi-VN" w:eastAsia="vi-VN"/>
        </w:rPr>
        <w:t>Nơi cấp:</w:t>
      </w:r>
      <w:permStart w:id="145653705" w:edGrp="everyone"/>
      <w:r w:rsidRPr="007534BA">
        <w:rPr>
          <w:rStyle w:val="BodyTextChar1"/>
          <w:color w:val="000000"/>
          <w:lang w:val="vi-VN" w:eastAsia="vi-VN"/>
        </w:rPr>
        <w:tab/>
      </w:r>
      <w:permEnd w:id="145653705"/>
    </w:p>
    <w:p w14:paraId="3787D451" w14:textId="77777777" w:rsidR="00CE63C5" w:rsidRPr="007534BA" w:rsidRDefault="00CE63C5" w:rsidP="00A97BAD">
      <w:pPr>
        <w:pStyle w:val="BodyText"/>
        <w:shd w:val="clear" w:color="auto" w:fill="auto"/>
        <w:tabs>
          <w:tab w:val="left" w:leader="dot" w:pos="8791"/>
        </w:tabs>
        <w:spacing w:after="120" w:line="288" w:lineRule="auto"/>
        <w:ind w:firstLine="0"/>
        <w:jc w:val="both"/>
        <w:rPr>
          <w:color w:val="000000"/>
          <w:lang w:val="vi-VN"/>
        </w:rPr>
      </w:pPr>
      <w:r w:rsidRPr="007534BA">
        <w:rPr>
          <w:rStyle w:val="BodyTextChar1"/>
          <w:color w:val="000000"/>
          <w:lang w:val="vi-VN" w:eastAsia="vi-VN"/>
        </w:rPr>
        <w:t>Nơi ở hiện tại:</w:t>
      </w:r>
      <w:permStart w:id="1489204564" w:edGrp="everyone"/>
      <w:r w:rsidRPr="007534BA">
        <w:rPr>
          <w:rStyle w:val="BodyTextChar1"/>
          <w:color w:val="000000"/>
          <w:lang w:val="vi-VN" w:eastAsia="vi-VN"/>
        </w:rPr>
        <w:tab/>
      </w:r>
      <w:permEnd w:id="1489204564"/>
    </w:p>
    <w:p w14:paraId="70E8FF17" w14:textId="77777777" w:rsidR="00CE63C5" w:rsidRPr="007534BA" w:rsidRDefault="00CE63C5" w:rsidP="00A97BAD">
      <w:pPr>
        <w:pStyle w:val="BodyText"/>
        <w:shd w:val="clear" w:color="auto" w:fill="auto"/>
        <w:tabs>
          <w:tab w:val="left" w:leader="dot" w:pos="8791"/>
        </w:tabs>
        <w:spacing w:after="120" w:line="288" w:lineRule="auto"/>
        <w:ind w:firstLine="0"/>
        <w:jc w:val="both"/>
        <w:rPr>
          <w:color w:val="000000"/>
          <w:lang w:val="vi-VN"/>
        </w:rPr>
      </w:pPr>
      <w:r w:rsidRPr="007534BA">
        <w:rPr>
          <w:rStyle w:val="BodyTextChar1"/>
          <w:color w:val="000000"/>
          <w:lang w:val="vi-VN" w:eastAsia="vi-VN"/>
        </w:rPr>
        <w:t>Điện thoại liên hệ:</w:t>
      </w:r>
      <w:permStart w:id="2058119458" w:edGrp="everyone"/>
      <w:r w:rsidRPr="007534BA">
        <w:rPr>
          <w:rStyle w:val="BodyTextChar1"/>
          <w:color w:val="000000"/>
          <w:lang w:val="vi-VN" w:eastAsia="vi-VN"/>
        </w:rPr>
        <w:tab/>
      </w:r>
      <w:permEnd w:id="2058119458"/>
    </w:p>
    <w:p w14:paraId="358F0320" w14:textId="1761FB09" w:rsidR="00CE63C5" w:rsidRPr="007534BA" w:rsidRDefault="00CE63C5" w:rsidP="00A97BAD">
      <w:pPr>
        <w:pStyle w:val="BodyText"/>
        <w:shd w:val="clear" w:color="auto" w:fill="auto"/>
        <w:spacing w:after="120" w:line="288" w:lineRule="auto"/>
        <w:ind w:firstLine="0"/>
        <w:jc w:val="both"/>
        <w:rPr>
          <w:color w:val="000000"/>
          <w:lang w:val="vi-VN"/>
        </w:rPr>
      </w:pPr>
      <w:r w:rsidRPr="007534BA">
        <w:rPr>
          <w:rStyle w:val="BodyTextChar1"/>
          <w:color w:val="000000"/>
          <w:lang w:val="vi-VN" w:eastAsia="vi-VN"/>
        </w:rPr>
        <w:t xml:space="preserve">Trên cơ sở nội dung thỏa thuận về việc mua/bán </w:t>
      </w:r>
      <w:r w:rsidR="00344A69">
        <w:rPr>
          <w:rStyle w:val="BodyTextChar1"/>
          <w:color w:val="000000"/>
          <w:lang w:val="vi-VN" w:eastAsia="vi-VN"/>
        </w:rPr>
        <w:t>Trái Phiếu</w:t>
      </w:r>
      <w:r w:rsidRPr="007534BA">
        <w:rPr>
          <w:rStyle w:val="BodyTextChar1"/>
          <w:color w:val="000000"/>
          <w:lang w:val="vi-VN" w:eastAsia="vi-VN"/>
        </w:rPr>
        <w:t xml:space="preserve"> </w:t>
      </w:r>
      <w:r w:rsidR="00A570F3">
        <w:rPr>
          <w:rStyle w:val="BodyTextChar1"/>
          <w:color w:val="000000"/>
          <w:lang w:val="vi-VN" w:eastAsia="vi-VN"/>
        </w:rPr>
        <w:t>SHJ12103</w:t>
      </w:r>
      <w:r w:rsidRPr="00DC7A12">
        <w:rPr>
          <w:rStyle w:val="BodyTextChar1"/>
          <w:color w:val="000000"/>
          <w:lang w:val="vi-VN" w:eastAsia="vi-VN"/>
        </w:rPr>
        <w:t xml:space="preserve"> của </w:t>
      </w:r>
      <w:r w:rsidR="00B81C06" w:rsidRPr="00DC7A12">
        <w:rPr>
          <w:rStyle w:val="BodyTextChar1"/>
          <w:lang w:val="vi-VN"/>
        </w:rPr>
        <w:t xml:space="preserve">Công ty cổ phần </w:t>
      </w:r>
      <w:r w:rsidR="00AF7B69" w:rsidRPr="00DC7A12">
        <w:rPr>
          <w:rStyle w:val="BodyTextChar1"/>
          <w:lang w:val="vi-VN"/>
        </w:rPr>
        <w:t>Kinh doanh Nhà Sunshine</w:t>
      </w:r>
      <w:r w:rsidRPr="00DC7A12">
        <w:rPr>
          <w:rStyle w:val="BodyTextChar1"/>
          <w:color w:val="000000"/>
          <w:lang w:val="vi-VN" w:eastAsia="vi-VN"/>
        </w:rPr>
        <w:t xml:space="preserve"> phát hành ngày</w:t>
      </w:r>
      <w:r w:rsidR="005D0817" w:rsidRPr="00DC7A12">
        <w:rPr>
          <w:lang w:val="vi-VN"/>
        </w:rPr>
        <w:t xml:space="preserve"> </w:t>
      </w:r>
      <w:r w:rsidR="009B5675" w:rsidRPr="007A512E">
        <w:rPr>
          <w:rStyle w:val="BodyTextChar1"/>
          <w:color w:val="000000"/>
          <w:lang w:val="vi-VN" w:eastAsia="vi-VN"/>
        </w:rPr>
        <w:t>08</w:t>
      </w:r>
      <w:r w:rsidR="00FB27E9" w:rsidRPr="00753ADE">
        <w:rPr>
          <w:rStyle w:val="BodyTextChar1"/>
          <w:color w:val="000000"/>
          <w:lang w:val="vi-VN" w:eastAsia="vi-VN"/>
        </w:rPr>
        <w:t xml:space="preserve"> tháng </w:t>
      </w:r>
      <w:r w:rsidR="009B5675" w:rsidRPr="007A512E">
        <w:rPr>
          <w:rStyle w:val="BodyTextChar1"/>
          <w:color w:val="000000"/>
          <w:lang w:val="vi-VN" w:eastAsia="vi-VN"/>
        </w:rPr>
        <w:t>6</w:t>
      </w:r>
      <w:r w:rsidR="00FB27E9" w:rsidRPr="00753ADE">
        <w:rPr>
          <w:rStyle w:val="BodyTextChar1"/>
          <w:color w:val="000000"/>
          <w:lang w:val="vi-VN" w:eastAsia="vi-VN"/>
        </w:rPr>
        <w:t xml:space="preserve"> năm </w:t>
      </w:r>
      <w:r w:rsidR="004B1529" w:rsidRPr="00DC7A12">
        <w:rPr>
          <w:rStyle w:val="BodyTextChar1"/>
          <w:color w:val="000000"/>
          <w:lang w:val="vi-VN" w:eastAsia="vi-VN"/>
        </w:rPr>
        <w:t xml:space="preserve">2021 </w:t>
      </w:r>
      <w:r w:rsidRPr="00DC7A12">
        <w:rPr>
          <w:rStyle w:val="BodyTextChar1"/>
          <w:color w:val="000000"/>
          <w:lang w:val="vi-VN" w:eastAsia="vi-VN"/>
        </w:rPr>
        <w:t>tôi</w:t>
      </w:r>
      <w:r w:rsidRPr="007534BA">
        <w:rPr>
          <w:rStyle w:val="BodyTextChar1"/>
          <w:color w:val="000000"/>
          <w:lang w:val="vi-VN" w:eastAsia="vi-VN"/>
        </w:rPr>
        <w:t xml:space="preserve"> xác nhận các nội dung sau đây:</w:t>
      </w:r>
    </w:p>
    <w:p w14:paraId="4A77C083" w14:textId="44679F29" w:rsidR="00CE63C5" w:rsidRPr="007534BA" w:rsidRDefault="00CE63C5" w:rsidP="00BD2596">
      <w:pPr>
        <w:pStyle w:val="BodyText"/>
        <w:numPr>
          <w:ilvl w:val="0"/>
          <w:numId w:val="3"/>
        </w:numPr>
        <w:shd w:val="clear" w:color="auto" w:fill="auto"/>
        <w:spacing w:after="120" w:line="288" w:lineRule="auto"/>
        <w:ind w:left="540" w:hanging="900"/>
        <w:jc w:val="both"/>
        <w:rPr>
          <w:rStyle w:val="BodyTextChar1"/>
          <w:b/>
          <w:bCs/>
          <w:color w:val="000000"/>
          <w:lang w:val="vi-VN" w:eastAsia="vi-VN"/>
        </w:rPr>
      </w:pPr>
      <w:r w:rsidRPr="007534BA">
        <w:rPr>
          <w:rStyle w:val="BodyTextChar1"/>
          <w:b/>
          <w:bCs/>
          <w:color w:val="000000"/>
          <w:lang w:val="vi-VN" w:eastAsia="vi-VN"/>
        </w:rPr>
        <w:t xml:space="preserve">Tôi là nhà đầu tư đáp ứng đủ điều kiện được mua, giao dịch </w:t>
      </w:r>
      <w:r w:rsidR="00344A69">
        <w:rPr>
          <w:rStyle w:val="BodyTextChar1"/>
          <w:b/>
          <w:bCs/>
          <w:color w:val="000000"/>
          <w:lang w:val="vi-VN" w:eastAsia="vi-VN"/>
        </w:rPr>
        <w:t>Trái Phiếu</w:t>
      </w:r>
      <w:r w:rsidRPr="007534BA">
        <w:rPr>
          <w:rStyle w:val="BodyTextChar1"/>
          <w:b/>
          <w:bCs/>
          <w:color w:val="000000"/>
          <w:lang w:val="vi-VN" w:eastAsia="vi-VN"/>
        </w:rPr>
        <w:t xml:space="preserve"> doanh nghiệp phát hành riêng lẻ thuộc một hoặc một số trường hợp sau:</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0"/>
        <w:gridCol w:w="8153"/>
      </w:tblGrid>
      <w:tr w:rsidR="00C651FB" w14:paraId="48175372" w14:textId="77777777" w:rsidTr="469E4F66">
        <w:tc>
          <w:tcPr>
            <w:tcW w:w="900" w:type="dxa"/>
            <w:tcBorders>
              <w:top w:val="single" w:sz="4" w:space="0" w:color="auto"/>
              <w:bottom w:val="single" w:sz="4" w:space="0" w:color="auto"/>
            </w:tcBorders>
          </w:tcPr>
          <w:p w14:paraId="7FB99A4C" w14:textId="2C3DC0AA" w:rsidR="00C651FB" w:rsidRPr="00C651FB" w:rsidRDefault="00C651FB" w:rsidP="00A97BAD">
            <w:pPr>
              <w:pStyle w:val="BodyText"/>
              <w:shd w:val="clear" w:color="auto" w:fill="auto"/>
              <w:spacing w:after="120" w:line="288" w:lineRule="auto"/>
              <w:ind w:firstLine="0"/>
              <w:rPr>
                <w:rStyle w:val="BodyTextChar1"/>
                <w:b/>
                <w:bCs/>
                <w:color w:val="000000"/>
                <w:sz w:val="40"/>
                <w:szCs w:val="40"/>
                <w:lang w:eastAsia="vi-VN"/>
              </w:rPr>
            </w:pPr>
            <w:permStart w:id="1705192856" w:edGrp="everyone"/>
            <w:r w:rsidRPr="00C651FB">
              <w:rPr>
                <w:rStyle w:val="Other"/>
                <w:sz w:val="40"/>
                <w:szCs w:val="40"/>
              </w:rPr>
              <w:t>□</w:t>
            </w:r>
            <w:permEnd w:id="1705192856"/>
          </w:p>
        </w:tc>
        <w:tc>
          <w:tcPr>
            <w:tcW w:w="8153" w:type="dxa"/>
            <w:tcBorders>
              <w:top w:val="single" w:sz="4" w:space="0" w:color="auto"/>
              <w:bottom w:val="single" w:sz="4" w:space="0" w:color="auto"/>
            </w:tcBorders>
          </w:tcPr>
          <w:p w14:paraId="0E615C1C" w14:textId="4B30211D" w:rsidR="00C651FB" w:rsidRDefault="469E4F66" w:rsidP="00A97BAD">
            <w:pPr>
              <w:pStyle w:val="BodyText"/>
              <w:shd w:val="clear" w:color="auto" w:fill="auto"/>
              <w:spacing w:after="120" w:line="288" w:lineRule="auto"/>
              <w:ind w:firstLine="0"/>
              <w:jc w:val="both"/>
              <w:rPr>
                <w:rStyle w:val="BodyTextChar1"/>
                <w:b/>
                <w:bCs/>
                <w:color w:val="000000"/>
                <w:lang w:eastAsia="vi-VN"/>
              </w:rPr>
            </w:pPr>
            <w:r w:rsidRPr="469E4F66">
              <w:rPr>
                <w:rStyle w:val="BodyTextChar1"/>
                <w:color w:val="000000" w:themeColor="text1"/>
                <w:lang w:eastAsia="vi-VN"/>
              </w:rPr>
              <w:t xml:space="preserve">Cá nhân là nhà đầu tư chiến lược đáp ứng tiêu chí và nằm trong danh sách nhà đầu tư chiến lược được Đại hội đồng cổ đông doanh nghiệp phát hành thông qua </w:t>
            </w:r>
            <w:r w:rsidRPr="469E4F66">
              <w:rPr>
                <w:rStyle w:val="BodyTextChar1"/>
                <w:i/>
                <w:iCs/>
                <w:color w:val="000000" w:themeColor="text1"/>
                <w:lang w:eastAsia="vi-VN"/>
              </w:rPr>
              <w:t xml:space="preserve">(kèm theo Nghị quyết của Đại hội đồng cổ đông số </w:t>
            </w:r>
            <w:permStart w:id="954877647" w:edGrp="everyone"/>
            <w:r w:rsidRPr="469E4F66">
              <w:rPr>
                <w:rStyle w:val="BodyTextChar1"/>
                <w:i/>
                <w:iCs/>
                <w:color w:val="000000" w:themeColor="text1"/>
                <w:lang w:eastAsia="vi-VN"/>
              </w:rPr>
              <w:t>............</w:t>
            </w:r>
            <w:permEnd w:id="954877647"/>
            <w:r w:rsidRPr="469E4F66">
              <w:rPr>
                <w:rStyle w:val="BodyTextChar1"/>
                <w:i/>
                <w:iCs/>
                <w:color w:val="000000" w:themeColor="text1"/>
                <w:lang w:eastAsia="vi-VN"/>
              </w:rPr>
              <w:t xml:space="preserve"> ngày </w:t>
            </w:r>
            <w:permStart w:id="1206993986" w:edGrp="everyone"/>
            <w:proofErr w:type="gramStart"/>
            <w:r w:rsidRPr="469E4F66">
              <w:rPr>
                <w:rStyle w:val="BodyTextChar1"/>
                <w:i/>
                <w:iCs/>
                <w:color w:val="000000" w:themeColor="text1"/>
                <w:lang w:eastAsia="vi-VN"/>
              </w:rPr>
              <w:t>..../</w:t>
            </w:r>
            <w:proofErr w:type="gramEnd"/>
            <w:r w:rsidRPr="469E4F66">
              <w:rPr>
                <w:rStyle w:val="BodyTextChar1"/>
                <w:i/>
                <w:iCs/>
                <w:color w:val="000000" w:themeColor="text1"/>
                <w:lang w:eastAsia="vi-VN"/>
              </w:rPr>
              <w:t>…../……..</w:t>
            </w:r>
            <w:permEnd w:id="1206993986"/>
            <w:r w:rsidRPr="469E4F66">
              <w:rPr>
                <w:rStyle w:val="BodyTextChar1"/>
                <w:i/>
                <w:iCs/>
                <w:color w:val="000000" w:themeColor="text1"/>
                <w:lang w:eastAsia="vi-VN"/>
              </w:rPr>
              <w:t xml:space="preserve"> của </w:t>
            </w:r>
            <w:r w:rsidR="00B81C06">
              <w:rPr>
                <w:rStyle w:val="BodyTextChar1"/>
                <w:i/>
                <w:iCs/>
                <w:color w:val="000000" w:themeColor="text1"/>
                <w:lang w:eastAsia="vi-VN"/>
              </w:rPr>
              <w:t xml:space="preserve">Công ty cổ phần </w:t>
            </w:r>
            <w:r w:rsidRPr="469E4F66">
              <w:rPr>
                <w:rStyle w:val="BodyTextChar1"/>
                <w:i/>
                <w:iCs/>
                <w:color w:val="000000" w:themeColor="text1"/>
                <w:lang w:eastAsia="vi-VN"/>
              </w:rPr>
              <w:t xml:space="preserve">Kinh doanh Nhà Sunshine theo quy định tại khoản II Điều 1 Nghị định </w:t>
            </w:r>
            <w:r w:rsidRPr="469E4F66">
              <w:rPr>
                <w:rStyle w:val="BodyTextChar1"/>
                <w:i/>
                <w:iCs/>
                <w:color w:val="000000" w:themeColor="text1"/>
              </w:rPr>
              <w:t>số 65/2022/NĐ-CP);</w:t>
            </w:r>
          </w:p>
        </w:tc>
      </w:tr>
      <w:tr w:rsidR="00C651FB" w:rsidRPr="005A071D" w14:paraId="71314194" w14:textId="77777777" w:rsidTr="469E4F66">
        <w:tc>
          <w:tcPr>
            <w:tcW w:w="900" w:type="dxa"/>
            <w:tcBorders>
              <w:top w:val="single" w:sz="4" w:space="0" w:color="auto"/>
              <w:bottom w:val="single" w:sz="4" w:space="0" w:color="auto"/>
            </w:tcBorders>
          </w:tcPr>
          <w:p w14:paraId="30AD7A0D" w14:textId="470318BC" w:rsidR="00C651FB" w:rsidRPr="00C651FB" w:rsidRDefault="00C651FB" w:rsidP="00A97BAD">
            <w:pPr>
              <w:pStyle w:val="BodyText"/>
              <w:shd w:val="clear" w:color="auto" w:fill="auto"/>
              <w:spacing w:after="120" w:line="288" w:lineRule="auto"/>
              <w:ind w:firstLine="0"/>
              <w:rPr>
                <w:rStyle w:val="Other"/>
                <w:sz w:val="40"/>
                <w:szCs w:val="40"/>
              </w:rPr>
            </w:pPr>
            <w:permStart w:id="883126283" w:edGrp="everyone"/>
            <w:r w:rsidRPr="00C651FB">
              <w:rPr>
                <w:rStyle w:val="Other"/>
                <w:sz w:val="40"/>
                <w:szCs w:val="40"/>
              </w:rPr>
              <w:t>□</w:t>
            </w:r>
            <w:permEnd w:id="883126283"/>
          </w:p>
        </w:tc>
        <w:tc>
          <w:tcPr>
            <w:tcW w:w="8153" w:type="dxa"/>
            <w:tcBorders>
              <w:top w:val="single" w:sz="4" w:space="0" w:color="auto"/>
              <w:bottom w:val="single" w:sz="4" w:space="0" w:color="auto"/>
            </w:tcBorders>
          </w:tcPr>
          <w:p w14:paraId="0A30120D" w14:textId="1A112EE0" w:rsidR="00C651FB" w:rsidRPr="00C651FB" w:rsidRDefault="00C651FB" w:rsidP="00A97BAD">
            <w:pPr>
              <w:pStyle w:val="BodyText"/>
              <w:shd w:val="clear" w:color="auto" w:fill="auto"/>
              <w:spacing w:after="120" w:line="288" w:lineRule="auto"/>
              <w:ind w:firstLine="0"/>
              <w:jc w:val="both"/>
              <w:rPr>
                <w:rStyle w:val="BodyTextChar1"/>
                <w:color w:val="000000"/>
                <w:lang w:eastAsia="vi-VN"/>
              </w:rPr>
            </w:pPr>
            <w:r w:rsidRPr="00C651FB">
              <w:rPr>
                <w:rStyle w:val="BodyTextChar1"/>
                <w:color w:val="000000"/>
                <w:lang w:eastAsia="vi-VN"/>
              </w:rPr>
              <w:t>Cá nhân có chứng chỉ hành nghề chứng khoán theo quy định tại điểm c khoản 1 Điều 11 Luật Chứng khoán (loại chứng chỉ:</w:t>
            </w:r>
            <w:permStart w:id="1698317392" w:edGrp="everyone"/>
            <w:r w:rsidRPr="00C651FB">
              <w:rPr>
                <w:rStyle w:val="BodyTextChar1"/>
                <w:color w:val="000000"/>
                <w:lang w:eastAsia="vi-VN"/>
              </w:rPr>
              <w:t>……………………</w:t>
            </w:r>
            <w:permEnd w:id="1698317392"/>
            <w:r w:rsidRPr="00C651FB">
              <w:rPr>
                <w:rStyle w:val="BodyTextChar1"/>
                <w:color w:val="000000"/>
                <w:lang w:eastAsia="vi-VN"/>
              </w:rPr>
              <w:t xml:space="preserve">, số: </w:t>
            </w:r>
            <w:permStart w:id="781198355" w:edGrp="everyone"/>
            <w:r w:rsidRPr="00C651FB">
              <w:rPr>
                <w:rStyle w:val="BodyTextChar1"/>
                <w:color w:val="000000"/>
                <w:lang w:eastAsia="vi-VN"/>
              </w:rPr>
              <w:t>…………</w:t>
            </w:r>
            <w:permEnd w:id="781198355"/>
            <w:r w:rsidRPr="00C651FB">
              <w:rPr>
                <w:rStyle w:val="BodyTextChar1"/>
                <w:color w:val="000000"/>
                <w:lang w:eastAsia="vi-VN"/>
              </w:rPr>
              <w:t xml:space="preserve">, ngày cấp: </w:t>
            </w:r>
            <w:permStart w:id="18681652" w:edGrp="everyone"/>
            <w:r w:rsidRPr="00C651FB">
              <w:rPr>
                <w:rStyle w:val="BodyTextChar1"/>
                <w:color w:val="000000"/>
                <w:lang w:eastAsia="vi-VN"/>
              </w:rPr>
              <w:t>…………</w:t>
            </w:r>
            <w:proofErr w:type="gramStart"/>
            <w:r w:rsidRPr="00C651FB">
              <w:rPr>
                <w:rStyle w:val="BodyTextChar1"/>
                <w:color w:val="000000"/>
                <w:lang w:eastAsia="vi-VN"/>
              </w:rPr>
              <w:t>…..</w:t>
            </w:r>
            <w:permEnd w:id="18681652"/>
            <w:proofErr w:type="gramEnd"/>
            <w:r w:rsidRPr="00C651FB">
              <w:rPr>
                <w:rStyle w:val="BodyTextChar1"/>
                <w:color w:val="000000"/>
                <w:lang w:eastAsia="vi-VN"/>
              </w:rPr>
              <w:t xml:space="preserve">, hiệu lực: </w:t>
            </w:r>
            <w:permStart w:id="989600190" w:edGrp="everyone"/>
            <w:r w:rsidRPr="00C651FB">
              <w:rPr>
                <w:rStyle w:val="BodyTextChar1"/>
                <w:color w:val="000000"/>
                <w:lang w:eastAsia="vi-VN"/>
              </w:rPr>
              <w:t>………………….</w:t>
            </w:r>
            <w:permEnd w:id="989600190"/>
            <w:r w:rsidRPr="00C651FB">
              <w:rPr>
                <w:rStyle w:val="BodyTextChar1"/>
                <w:color w:val="000000"/>
                <w:lang w:eastAsia="vi-VN"/>
              </w:rPr>
              <w:t>);</w:t>
            </w:r>
          </w:p>
        </w:tc>
      </w:tr>
      <w:tr w:rsidR="00C651FB" w14:paraId="614F5388" w14:textId="77777777" w:rsidTr="469E4F66">
        <w:tc>
          <w:tcPr>
            <w:tcW w:w="900" w:type="dxa"/>
            <w:tcBorders>
              <w:top w:val="single" w:sz="4" w:space="0" w:color="auto"/>
              <w:bottom w:val="single" w:sz="4" w:space="0" w:color="auto"/>
            </w:tcBorders>
          </w:tcPr>
          <w:p w14:paraId="32F2BAF8" w14:textId="5CD8AE53" w:rsidR="00C651FB" w:rsidRPr="00C651FB" w:rsidRDefault="00C651FB" w:rsidP="00A97BAD">
            <w:pPr>
              <w:pStyle w:val="BodyText"/>
              <w:shd w:val="clear" w:color="auto" w:fill="auto"/>
              <w:spacing w:after="120" w:line="288" w:lineRule="auto"/>
              <w:ind w:firstLine="0"/>
              <w:rPr>
                <w:rStyle w:val="Other"/>
                <w:sz w:val="40"/>
                <w:szCs w:val="40"/>
              </w:rPr>
            </w:pPr>
            <w:permStart w:id="810506760" w:edGrp="everyone"/>
            <w:r w:rsidRPr="00C651FB">
              <w:rPr>
                <w:rStyle w:val="Other"/>
                <w:sz w:val="40"/>
                <w:szCs w:val="40"/>
              </w:rPr>
              <w:t>□</w:t>
            </w:r>
            <w:permEnd w:id="810506760"/>
          </w:p>
        </w:tc>
        <w:tc>
          <w:tcPr>
            <w:tcW w:w="8153" w:type="dxa"/>
            <w:tcBorders>
              <w:top w:val="single" w:sz="4" w:space="0" w:color="auto"/>
              <w:bottom w:val="single" w:sz="4" w:space="0" w:color="auto"/>
            </w:tcBorders>
          </w:tcPr>
          <w:p w14:paraId="24FB8CA5" w14:textId="6D54C995" w:rsidR="00C651FB" w:rsidRPr="00C651FB" w:rsidRDefault="00C651FB" w:rsidP="00A97BAD">
            <w:pPr>
              <w:pStyle w:val="BodyText"/>
              <w:shd w:val="clear" w:color="auto" w:fill="auto"/>
              <w:spacing w:after="120" w:line="288" w:lineRule="auto"/>
              <w:ind w:firstLine="0"/>
              <w:jc w:val="both"/>
              <w:rPr>
                <w:rStyle w:val="BodyTextChar1"/>
                <w:color w:val="000000"/>
                <w:lang w:eastAsia="vi-VN"/>
              </w:rPr>
            </w:pPr>
            <w:r w:rsidRPr="00C651FB">
              <w:rPr>
                <w:rStyle w:val="BodyTextChar1"/>
                <w:color w:val="000000"/>
                <w:lang w:eastAsia="vi-VN"/>
              </w:rPr>
              <w:t xml:space="preserve">Cá nhân nắm giữ danh mục chứng khoán niêm yết, đăng ký giao dịch có giá trị là </w:t>
            </w:r>
            <w:permStart w:id="330630557" w:edGrp="everyone"/>
            <w:r w:rsidRPr="00C651FB">
              <w:rPr>
                <w:rStyle w:val="BodyTextChar1"/>
                <w:color w:val="000000"/>
                <w:lang w:eastAsia="vi-VN"/>
              </w:rPr>
              <w:t>……...</w:t>
            </w:r>
            <w:permEnd w:id="330630557"/>
            <w:r w:rsidRPr="00C651FB">
              <w:rPr>
                <w:rStyle w:val="BodyTextChar1"/>
                <w:color w:val="000000"/>
                <w:lang w:eastAsia="vi-VN"/>
              </w:rPr>
              <w:t xml:space="preserve"> tỷ đồng, đáp ứng giá trị tối thiểu là 02 tỷ đồng theo quy định tại điểm d khoản 1 Điều 11 Luật Chứng khoán </w:t>
            </w:r>
            <w:r w:rsidRPr="00C651FB">
              <w:rPr>
                <w:rStyle w:val="BodyTextChar1"/>
                <w:i/>
                <w:iCs/>
                <w:color w:val="000000"/>
                <w:lang w:eastAsia="vi-VN"/>
              </w:rPr>
              <w:t>(kèm theo văn bản xác nhận theo quy định tại khoản 6 Điều 1 Nghị định số 65/2022/NĐ-CP)</w:t>
            </w:r>
            <w:r>
              <w:rPr>
                <w:rStyle w:val="BodyTextChar1"/>
                <w:i/>
                <w:iCs/>
                <w:color w:val="000000"/>
                <w:lang w:eastAsia="vi-VN"/>
              </w:rPr>
              <w:t>;</w:t>
            </w:r>
          </w:p>
        </w:tc>
      </w:tr>
      <w:tr w:rsidR="00C651FB" w14:paraId="176F599A" w14:textId="77777777" w:rsidTr="469E4F66">
        <w:tc>
          <w:tcPr>
            <w:tcW w:w="900" w:type="dxa"/>
            <w:tcBorders>
              <w:top w:val="single" w:sz="4" w:space="0" w:color="auto"/>
              <w:bottom w:val="single" w:sz="4" w:space="0" w:color="auto"/>
            </w:tcBorders>
          </w:tcPr>
          <w:p w14:paraId="287581B2" w14:textId="7FA491AC" w:rsidR="00C651FB" w:rsidRPr="00C651FB" w:rsidRDefault="00C651FB" w:rsidP="00A97BAD">
            <w:pPr>
              <w:pStyle w:val="BodyText"/>
              <w:shd w:val="clear" w:color="auto" w:fill="auto"/>
              <w:spacing w:after="120" w:line="288" w:lineRule="auto"/>
              <w:ind w:firstLine="0"/>
              <w:rPr>
                <w:rStyle w:val="Other"/>
                <w:sz w:val="40"/>
                <w:szCs w:val="40"/>
              </w:rPr>
            </w:pPr>
            <w:permStart w:id="1688500127" w:edGrp="everyone"/>
            <w:r w:rsidRPr="00C651FB">
              <w:rPr>
                <w:rStyle w:val="Other"/>
                <w:sz w:val="40"/>
                <w:szCs w:val="40"/>
              </w:rPr>
              <w:t>□</w:t>
            </w:r>
            <w:permEnd w:id="1688500127"/>
          </w:p>
        </w:tc>
        <w:tc>
          <w:tcPr>
            <w:tcW w:w="8153" w:type="dxa"/>
            <w:tcBorders>
              <w:top w:val="single" w:sz="4" w:space="0" w:color="auto"/>
              <w:bottom w:val="single" w:sz="4" w:space="0" w:color="auto"/>
            </w:tcBorders>
          </w:tcPr>
          <w:p w14:paraId="3EFD533E" w14:textId="196CBFEE" w:rsidR="00C651FB" w:rsidRPr="00C651FB" w:rsidRDefault="00C651FB" w:rsidP="00A97BAD">
            <w:pPr>
              <w:pStyle w:val="BodyText"/>
              <w:shd w:val="clear" w:color="auto" w:fill="auto"/>
              <w:spacing w:after="120" w:line="288" w:lineRule="auto"/>
              <w:ind w:firstLine="0"/>
              <w:jc w:val="both"/>
              <w:rPr>
                <w:rStyle w:val="BodyTextChar1"/>
                <w:color w:val="000000"/>
                <w:lang w:eastAsia="vi-VN"/>
              </w:rPr>
            </w:pPr>
            <w:r w:rsidRPr="00C651FB">
              <w:rPr>
                <w:rStyle w:val="BodyTextChar1"/>
                <w:color w:val="000000"/>
                <w:lang w:eastAsia="vi-VN"/>
              </w:rPr>
              <w:t xml:space="preserve">Cá nhân có thu nhập chịu thuế năm </w:t>
            </w:r>
            <w:permStart w:id="238183460" w:edGrp="everyone"/>
            <w:r w:rsidRPr="00C651FB">
              <w:rPr>
                <w:rStyle w:val="BodyTextChar1"/>
                <w:color w:val="000000"/>
                <w:lang w:eastAsia="vi-VN"/>
              </w:rPr>
              <w:t>…….....</w:t>
            </w:r>
            <w:permEnd w:id="238183460"/>
            <w:r w:rsidRPr="00C651FB">
              <w:rPr>
                <w:rStyle w:val="BodyTextChar1"/>
                <w:color w:val="000000"/>
                <w:lang w:eastAsia="vi-VN"/>
              </w:rPr>
              <w:t xml:space="preserve"> (năm liền trước năm mua </w:t>
            </w:r>
            <w:r w:rsidR="00344A69">
              <w:rPr>
                <w:rStyle w:val="BodyTextChar1"/>
                <w:color w:val="000000"/>
                <w:lang w:eastAsia="vi-VN"/>
              </w:rPr>
              <w:t>Trái Phiếu</w:t>
            </w:r>
            <w:r w:rsidRPr="00C651FB">
              <w:rPr>
                <w:rStyle w:val="BodyTextChar1"/>
                <w:color w:val="000000"/>
                <w:lang w:eastAsia="vi-VN"/>
              </w:rPr>
              <w:t xml:space="preserve">) là </w:t>
            </w:r>
            <w:permStart w:id="1950296879" w:edGrp="everyone"/>
            <w:r w:rsidRPr="00C651FB">
              <w:rPr>
                <w:rStyle w:val="BodyTextChar1"/>
                <w:color w:val="000000"/>
                <w:lang w:eastAsia="vi-VN"/>
              </w:rPr>
              <w:t>……......</w:t>
            </w:r>
            <w:permEnd w:id="1950296879"/>
            <w:r w:rsidRPr="00C651FB">
              <w:rPr>
                <w:rStyle w:val="BodyTextChar1"/>
                <w:color w:val="000000"/>
                <w:lang w:eastAsia="vi-VN"/>
              </w:rPr>
              <w:t xml:space="preserve"> tỷ đồng theo hồ sơ khai thuế đã nộp cho cơ quan thuế hoặc chứng từ khấu trừ thuế của tổ chức, cá nhân chi trả, đáp ứng mức thu nhập chịu thuế tối thiểu là 01 tỷ đồng theo quy định tại điểm đ khoản 1 Điều 11 Luật Chứng khoán (kèm theo hồ sơ xác nhận theo quy định tại khoản 5 Điều 5 Nghị định số 155/2020/NĐ-CP ngày 31 tháng 12 năm 2020 của Chính phủ hướng dẫn chi tiết thi hành Luật Chứng khoán.</w:t>
            </w:r>
          </w:p>
        </w:tc>
      </w:tr>
    </w:tbl>
    <w:p w14:paraId="40575A29" w14:textId="0583A496" w:rsidR="00CE63C5" w:rsidRPr="007534BA" w:rsidRDefault="00CE63C5" w:rsidP="00BD2596">
      <w:pPr>
        <w:pStyle w:val="BodyText"/>
        <w:numPr>
          <w:ilvl w:val="0"/>
          <w:numId w:val="3"/>
        </w:numPr>
        <w:shd w:val="clear" w:color="auto" w:fill="auto"/>
        <w:spacing w:after="120" w:line="288" w:lineRule="auto"/>
        <w:ind w:left="540" w:hanging="900"/>
        <w:jc w:val="both"/>
        <w:rPr>
          <w:b/>
          <w:bCs/>
          <w:color w:val="000000"/>
          <w:lang w:val="vi-VN"/>
        </w:rPr>
      </w:pPr>
      <w:r w:rsidRPr="007534BA">
        <w:rPr>
          <w:rStyle w:val="BodyTextChar1"/>
          <w:b/>
          <w:bCs/>
          <w:color w:val="000000"/>
          <w:lang w:val="vi-VN" w:eastAsia="vi-VN"/>
        </w:rPr>
        <w:lastRenderedPageBreak/>
        <w:t>Tôi đã tiếp cận và đọc đầy đủ nội dung công bố thông tin về:</w:t>
      </w:r>
    </w:p>
    <w:p w14:paraId="38D2D3EA" w14:textId="7EE3642A" w:rsidR="00724B05" w:rsidRPr="007534BA" w:rsidRDefault="005A071D" w:rsidP="00A97BAD">
      <w:pPr>
        <w:pStyle w:val="BodyText"/>
        <w:shd w:val="clear" w:color="auto" w:fill="auto"/>
        <w:tabs>
          <w:tab w:val="left" w:pos="1082"/>
        </w:tabs>
        <w:spacing w:after="120" w:line="288" w:lineRule="auto"/>
        <w:ind w:left="540" w:hanging="900"/>
        <w:jc w:val="both"/>
        <w:rPr>
          <w:rStyle w:val="BodyTextChar1"/>
          <w:lang w:val="vi-VN"/>
        </w:rPr>
      </w:pPr>
      <w:r>
        <w:rPr>
          <w:rStyle w:val="BodyTextChar1"/>
          <w:color w:val="000000"/>
          <w:lang w:val="vi-VN" w:eastAsia="vi-VN"/>
        </w:rPr>
        <w:tab/>
      </w:r>
      <w:r w:rsidR="00344A69">
        <w:rPr>
          <w:rStyle w:val="BodyTextChar1"/>
          <w:color w:val="000000"/>
          <w:lang w:val="vi-VN" w:eastAsia="vi-VN"/>
        </w:rPr>
        <w:t>Trái Phiếu</w:t>
      </w:r>
      <w:r w:rsidR="00CE63C5" w:rsidRPr="007534BA">
        <w:rPr>
          <w:rStyle w:val="BodyTextChar1"/>
          <w:color w:val="000000"/>
          <w:lang w:val="vi-VN" w:eastAsia="vi-VN"/>
        </w:rPr>
        <w:t xml:space="preserve"> </w:t>
      </w:r>
      <w:r w:rsidR="00A570F3">
        <w:rPr>
          <w:rStyle w:val="BodyTextChar1"/>
          <w:color w:val="000000"/>
          <w:lang w:val="vi-VN" w:eastAsia="vi-VN"/>
        </w:rPr>
        <w:t>SHJ12103</w:t>
      </w:r>
      <w:r w:rsidR="00CE63C5" w:rsidRPr="007534BA">
        <w:rPr>
          <w:rStyle w:val="BodyTextChar1"/>
          <w:b/>
          <w:bCs/>
          <w:color w:val="000000"/>
          <w:lang w:val="vi-VN" w:eastAsia="vi-VN"/>
        </w:rPr>
        <w:t xml:space="preserve"> </w:t>
      </w:r>
      <w:r w:rsidR="00344A69" w:rsidRPr="008B7ABF">
        <w:rPr>
          <w:rStyle w:val="BodyTextChar1"/>
          <w:b/>
          <w:bCs/>
          <w:color w:val="000000"/>
          <w:lang w:val="vi-VN" w:eastAsia="vi-VN"/>
        </w:rPr>
        <w:t xml:space="preserve">(“Trái Phiếu”) </w:t>
      </w:r>
      <w:r w:rsidR="00CE63C5" w:rsidRPr="007534BA">
        <w:rPr>
          <w:rStyle w:val="BodyTextChar1"/>
          <w:color w:val="000000"/>
          <w:lang w:val="vi-VN" w:eastAsia="vi-VN"/>
        </w:rPr>
        <w:t>do</w:t>
      </w:r>
      <w:r w:rsidR="00CE63C5" w:rsidRPr="007534BA">
        <w:rPr>
          <w:rStyle w:val="BodyTextChar1"/>
          <w:b/>
          <w:bCs/>
          <w:color w:val="000000"/>
          <w:lang w:val="vi-VN" w:eastAsia="vi-VN"/>
        </w:rPr>
        <w:t xml:space="preserve"> </w:t>
      </w:r>
      <w:r w:rsidR="00057270">
        <w:rPr>
          <w:rStyle w:val="BodyTextChar1"/>
          <w:lang w:val="vi-VN"/>
        </w:rPr>
        <w:t>Công ty cổ phần Chứng khoán SmartMind</w:t>
      </w:r>
      <w:r w:rsidR="00724B05" w:rsidRPr="007534BA">
        <w:rPr>
          <w:rStyle w:val="BodyTextChar1"/>
          <w:lang w:val="vi-VN"/>
        </w:rPr>
        <w:t xml:space="preserve"> cung cấp</w:t>
      </w:r>
      <w:r w:rsidR="007534BA" w:rsidRPr="008B7ABF">
        <w:rPr>
          <w:rStyle w:val="BodyTextChar1"/>
          <w:lang w:val="vi-VN"/>
        </w:rPr>
        <w:t>.</w:t>
      </w:r>
    </w:p>
    <w:p w14:paraId="2FDEA35E" w14:textId="77777777" w:rsidR="00CE63C5" w:rsidRPr="007534BA" w:rsidRDefault="00CE63C5" w:rsidP="00A97BAD">
      <w:pPr>
        <w:pStyle w:val="BodyText"/>
        <w:shd w:val="clear" w:color="auto" w:fill="auto"/>
        <w:spacing w:after="120" w:line="288" w:lineRule="auto"/>
        <w:ind w:left="540" w:firstLine="0"/>
        <w:jc w:val="both"/>
        <w:rPr>
          <w:color w:val="000000"/>
          <w:lang w:val="vi-VN"/>
        </w:rPr>
      </w:pPr>
      <w:r w:rsidRPr="007534BA">
        <w:rPr>
          <w:rStyle w:val="BodyTextChar1"/>
          <w:color w:val="000000"/>
          <w:lang w:val="vi-VN" w:eastAsia="vi-VN"/>
        </w:rPr>
        <w:t>Các hồ sơ tiếp cận bao gồm:</w:t>
      </w:r>
    </w:p>
    <w:p w14:paraId="3E4D86BA" w14:textId="48BF34CF" w:rsidR="0069596A" w:rsidRPr="00665926" w:rsidRDefault="00CE63C5" w:rsidP="00BD2596">
      <w:pPr>
        <w:pStyle w:val="BodyText"/>
        <w:numPr>
          <w:ilvl w:val="0"/>
          <w:numId w:val="1"/>
        </w:numPr>
        <w:shd w:val="clear" w:color="auto" w:fill="auto"/>
        <w:spacing w:after="120" w:line="288" w:lineRule="auto"/>
        <w:ind w:left="540" w:hanging="900"/>
        <w:jc w:val="both"/>
        <w:rPr>
          <w:rStyle w:val="Tableofcontents"/>
          <w:color w:val="000000"/>
          <w:lang w:val="vi-VN" w:eastAsia="vi-VN"/>
        </w:rPr>
      </w:pPr>
      <w:r w:rsidRPr="007534BA">
        <w:rPr>
          <w:rStyle w:val="BodyTextChar1"/>
          <w:color w:val="000000"/>
          <w:lang w:val="vi-VN" w:eastAsia="vi-VN"/>
        </w:rPr>
        <w:t xml:space="preserve">Bản </w:t>
      </w:r>
      <w:r w:rsidR="0069596A" w:rsidRPr="007534BA">
        <w:rPr>
          <w:rStyle w:val="BodyTextChar1"/>
          <w:color w:val="000000"/>
          <w:lang w:val="vi-VN" w:eastAsia="vi-VN"/>
        </w:rPr>
        <w:t xml:space="preserve">Công Bố Thông Tin </w:t>
      </w:r>
      <w:r w:rsidRPr="007534BA">
        <w:rPr>
          <w:rStyle w:val="BodyTextChar1"/>
          <w:color w:val="000000"/>
          <w:lang w:val="vi-VN" w:eastAsia="vi-VN"/>
        </w:rPr>
        <w:t xml:space="preserve">về đợt chào bán </w:t>
      </w:r>
      <w:r w:rsidR="00344A69">
        <w:rPr>
          <w:rStyle w:val="BodyTextChar1"/>
          <w:color w:val="000000"/>
          <w:lang w:val="vi-VN" w:eastAsia="vi-VN"/>
        </w:rPr>
        <w:t>Trái Phiếu</w:t>
      </w:r>
      <w:r w:rsidRPr="007534BA">
        <w:rPr>
          <w:rStyle w:val="BodyTextChar1"/>
          <w:color w:val="000000"/>
          <w:lang w:val="vi-VN" w:eastAsia="vi-VN"/>
        </w:rPr>
        <w:t xml:space="preserve"> theo quy định tại Điều 19 </w:t>
      </w:r>
      <w:r w:rsidRPr="007534BA">
        <w:rPr>
          <w:rStyle w:val="Tableofcontents"/>
          <w:color w:val="000000"/>
          <w:lang w:val="vi-VN" w:eastAsia="vi-VN"/>
        </w:rPr>
        <w:t xml:space="preserve">Nghị định số 153/2020/NĐ-CP và khoản 14 Điều 1 Nghị định số </w:t>
      </w:r>
      <w:r w:rsidR="00926387" w:rsidRPr="007534BA">
        <w:rPr>
          <w:rStyle w:val="Tableofcontents"/>
          <w:color w:val="000000"/>
          <w:lang w:val="vi-VN" w:eastAsia="vi-VN"/>
        </w:rPr>
        <w:t>65</w:t>
      </w:r>
      <w:r w:rsidRPr="007534BA">
        <w:rPr>
          <w:rStyle w:val="Tableofcontents"/>
          <w:color w:val="000000"/>
          <w:lang w:val="vi-VN" w:eastAsia="vi-VN"/>
        </w:rPr>
        <w:t>/2022/NĐ-CP, gồm:</w:t>
      </w:r>
    </w:p>
    <w:p w14:paraId="02643D11" w14:textId="03388CFA" w:rsidR="00926387" w:rsidRPr="007534BA" w:rsidRDefault="007503AB" w:rsidP="00BD2596">
      <w:pPr>
        <w:pStyle w:val="BodyText"/>
        <w:numPr>
          <w:ilvl w:val="0"/>
          <w:numId w:val="2"/>
        </w:numPr>
        <w:shd w:val="clear" w:color="auto" w:fill="auto"/>
        <w:tabs>
          <w:tab w:val="left" w:pos="1260"/>
        </w:tabs>
        <w:spacing w:after="120" w:line="288" w:lineRule="auto"/>
        <w:ind w:left="1170" w:hanging="630"/>
        <w:jc w:val="both"/>
        <w:rPr>
          <w:rStyle w:val="Tableofcontents"/>
          <w:color w:val="000000"/>
          <w:lang w:val="vi-VN" w:eastAsia="vi-VN"/>
        </w:rPr>
      </w:pPr>
      <w:r w:rsidRPr="007534BA">
        <w:rPr>
          <w:rStyle w:val="Tableofcontents"/>
          <w:color w:val="000000"/>
          <w:lang w:val="vi-VN" w:eastAsia="vi-VN"/>
        </w:rPr>
        <w:t xml:space="preserve">Công bố thông tin về chào bán </w:t>
      </w:r>
      <w:r w:rsidR="00344A69">
        <w:rPr>
          <w:rStyle w:val="Tableofcontents"/>
          <w:color w:val="000000"/>
          <w:lang w:val="vi-VN" w:eastAsia="vi-VN"/>
        </w:rPr>
        <w:t>Trái Phiếu</w:t>
      </w:r>
      <w:r w:rsidRPr="007534BA">
        <w:rPr>
          <w:rStyle w:val="Tableofcontents"/>
          <w:color w:val="000000"/>
          <w:lang w:val="vi-VN" w:eastAsia="vi-VN"/>
        </w:rPr>
        <w:t xml:space="preserve"> riêng lẻ tại thị trường trong nước năm 2021</w:t>
      </w:r>
      <w:r w:rsidR="003D0A4D" w:rsidRPr="007534BA">
        <w:rPr>
          <w:rStyle w:val="Tableofcontents"/>
          <w:color w:val="000000"/>
          <w:lang w:val="vi-VN" w:eastAsia="vi-VN"/>
        </w:rPr>
        <w:t xml:space="preserve"> </w:t>
      </w:r>
      <w:r w:rsidR="003D0A4D" w:rsidRPr="007534BA">
        <w:rPr>
          <w:lang w:val="vi-VN"/>
        </w:rPr>
        <w:t xml:space="preserve">của </w:t>
      </w:r>
      <w:r w:rsidR="00B81C06">
        <w:rPr>
          <w:lang w:val="vi-VN"/>
        </w:rPr>
        <w:t xml:space="preserve">Công ty cổ phần </w:t>
      </w:r>
      <w:r w:rsidR="003D0A4D" w:rsidRPr="007534BA">
        <w:rPr>
          <w:lang w:val="vi-VN"/>
        </w:rPr>
        <w:t>Kinh doanh Nhà Sunshine</w:t>
      </w:r>
      <w:r w:rsidR="00926387" w:rsidRPr="007534BA">
        <w:rPr>
          <w:rStyle w:val="Tableofcontents"/>
          <w:color w:val="000000"/>
          <w:lang w:val="vi-VN" w:eastAsia="vi-VN"/>
        </w:rPr>
        <w:t>;</w:t>
      </w:r>
    </w:p>
    <w:p w14:paraId="4731A256" w14:textId="2BFC7ACB" w:rsidR="00606D23" w:rsidRPr="007534BA" w:rsidRDefault="00F855AE" w:rsidP="00BD2596">
      <w:pPr>
        <w:pStyle w:val="BodyText"/>
        <w:numPr>
          <w:ilvl w:val="0"/>
          <w:numId w:val="2"/>
        </w:numPr>
        <w:shd w:val="clear" w:color="auto" w:fill="auto"/>
        <w:tabs>
          <w:tab w:val="left" w:pos="1260"/>
        </w:tabs>
        <w:spacing w:after="120" w:line="288" w:lineRule="auto"/>
        <w:ind w:left="1170" w:hanging="630"/>
        <w:jc w:val="both"/>
        <w:rPr>
          <w:rStyle w:val="Tableofcontents"/>
          <w:color w:val="000000"/>
          <w:lang w:val="vi-VN" w:eastAsia="vi-VN"/>
        </w:rPr>
      </w:pPr>
      <w:r w:rsidRPr="007534BA">
        <w:rPr>
          <w:rStyle w:val="Tableofcontents"/>
          <w:color w:val="000000"/>
          <w:lang w:val="vi-VN" w:eastAsia="vi-VN"/>
        </w:rPr>
        <w:t>Bản sao hợp lệ Giấy chứng nhận đăng ký doanh nghiệp;</w:t>
      </w:r>
    </w:p>
    <w:p w14:paraId="5BF120F4" w14:textId="75BE21D2" w:rsidR="00F855AE" w:rsidRPr="007534BA" w:rsidRDefault="00F855AE" w:rsidP="00BD2596">
      <w:pPr>
        <w:pStyle w:val="BodyText"/>
        <w:numPr>
          <w:ilvl w:val="0"/>
          <w:numId w:val="2"/>
        </w:numPr>
        <w:shd w:val="clear" w:color="auto" w:fill="auto"/>
        <w:tabs>
          <w:tab w:val="left" w:pos="1260"/>
        </w:tabs>
        <w:spacing w:after="120" w:line="288" w:lineRule="auto"/>
        <w:ind w:left="1170" w:hanging="630"/>
        <w:jc w:val="both"/>
        <w:rPr>
          <w:rStyle w:val="Tableofcontents"/>
          <w:color w:val="000000"/>
          <w:lang w:val="vi-VN" w:eastAsia="vi-VN"/>
        </w:rPr>
      </w:pPr>
      <w:r w:rsidRPr="007534BA">
        <w:rPr>
          <w:rStyle w:val="Tableofcontents"/>
          <w:color w:val="000000"/>
          <w:lang w:val="vi-VN" w:eastAsia="vi-VN"/>
        </w:rPr>
        <w:t>Bản sao hợp lệ Điều lệ công ty;</w:t>
      </w:r>
    </w:p>
    <w:p w14:paraId="7F583025" w14:textId="26A5DE3C" w:rsidR="00A52267" w:rsidRPr="007534BA" w:rsidRDefault="00F855AE" w:rsidP="00BD2596">
      <w:pPr>
        <w:pStyle w:val="BodyText"/>
        <w:numPr>
          <w:ilvl w:val="0"/>
          <w:numId w:val="2"/>
        </w:numPr>
        <w:shd w:val="clear" w:color="auto" w:fill="auto"/>
        <w:tabs>
          <w:tab w:val="left" w:pos="1260"/>
        </w:tabs>
        <w:spacing w:after="120" w:line="288" w:lineRule="auto"/>
        <w:ind w:left="1170" w:hanging="630"/>
        <w:jc w:val="both"/>
        <w:rPr>
          <w:rStyle w:val="Tableofcontents"/>
          <w:color w:val="000000"/>
          <w:lang w:val="vi-VN" w:eastAsia="vi-VN"/>
        </w:rPr>
      </w:pPr>
      <w:r w:rsidRPr="007534BA">
        <w:rPr>
          <w:rStyle w:val="Tableofcontents"/>
          <w:color w:val="000000"/>
          <w:lang w:val="vi-VN" w:eastAsia="vi-VN"/>
        </w:rPr>
        <w:t xml:space="preserve">Bản sao </w:t>
      </w:r>
      <w:r w:rsidR="00554335" w:rsidRPr="008B7ABF">
        <w:rPr>
          <w:rStyle w:val="Tableofcontents"/>
          <w:color w:val="000000"/>
          <w:lang w:val="vi-VN" w:eastAsia="vi-VN"/>
        </w:rPr>
        <w:t>báo cáo tài chính kiểm toán</w:t>
      </w:r>
      <w:r w:rsidR="00554335" w:rsidRPr="007534BA">
        <w:rPr>
          <w:lang w:val="vi-VN"/>
        </w:rPr>
        <w:t xml:space="preserve"> năm 2020</w:t>
      </w:r>
      <w:r w:rsidR="004D53C6" w:rsidRPr="007534BA">
        <w:rPr>
          <w:lang w:val="vi-VN"/>
        </w:rPr>
        <w:t xml:space="preserve"> của Tổ Chức Phát Hành</w:t>
      </w:r>
      <w:r w:rsidRPr="007534BA">
        <w:rPr>
          <w:rStyle w:val="Tableofcontents"/>
          <w:color w:val="000000"/>
          <w:lang w:val="vi-VN" w:eastAsia="vi-VN"/>
        </w:rPr>
        <w:t>.</w:t>
      </w:r>
    </w:p>
    <w:p w14:paraId="0144CFFF" w14:textId="296859ED" w:rsidR="00CE63C5" w:rsidRPr="007534BA" w:rsidRDefault="00CE63C5" w:rsidP="00BD2596">
      <w:pPr>
        <w:pStyle w:val="BodyText"/>
        <w:numPr>
          <w:ilvl w:val="0"/>
          <w:numId w:val="1"/>
        </w:numPr>
        <w:shd w:val="clear" w:color="auto" w:fill="auto"/>
        <w:spacing w:after="120" w:line="288" w:lineRule="auto"/>
        <w:ind w:left="540" w:hanging="900"/>
        <w:jc w:val="both"/>
        <w:rPr>
          <w:color w:val="000000"/>
          <w:lang w:val="vi-VN"/>
        </w:rPr>
      </w:pPr>
      <w:r w:rsidRPr="007534BA">
        <w:rPr>
          <w:rStyle w:val="Tableofcontents"/>
          <w:color w:val="000000"/>
          <w:lang w:val="vi-VN" w:eastAsia="vi-VN"/>
        </w:rPr>
        <w:t xml:space="preserve">Phương án phát hành </w:t>
      </w:r>
      <w:r w:rsidR="00344A69">
        <w:rPr>
          <w:rStyle w:val="Tableofcontents"/>
          <w:color w:val="000000"/>
          <w:lang w:val="vi-VN" w:eastAsia="vi-VN"/>
        </w:rPr>
        <w:t>Trái Phiếu</w:t>
      </w:r>
      <w:r w:rsidRPr="007534BA">
        <w:rPr>
          <w:rStyle w:val="Tableofcontents"/>
          <w:color w:val="000000"/>
          <w:lang w:val="vi-VN" w:eastAsia="vi-VN"/>
        </w:rPr>
        <w:t xml:space="preserve"> theo quy định tại khoản 10 Điều 1 Nghị định số </w:t>
      </w:r>
      <w:r w:rsidR="0027583A" w:rsidRPr="007534BA">
        <w:rPr>
          <w:rStyle w:val="Tableofcontents"/>
          <w:color w:val="000000"/>
          <w:lang w:val="vi-VN" w:eastAsia="vi-VN"/>
        </w:rPr>
        <w:t>65</w:t>
      </w:r>
      <w:r w:rsidRPr="007534BA">
        <w:rPr>
          <w:rStyle w:val="Tableofcontents"/>
          <w:color w:val="000000"/>
          <w:lang w:val="vi-VN" w:eastAsia="vi-VN"/>
        </w:rPr>
        <w:t>/2022/NĐ-CP, gồm:</w:t>
      </w:r>
      <w:r w:rsidR="0040559E" w:rsidRPr="007534BA">
        <w:rPr>
          <w:rStyle w:val="Tableofcontents"/>
          <w:color w:val="000000"/>
          <w:lang w:val="vi-VN" w:eastAsia="vi-VN"/>
        </w:rPr>
        <w:t xml:space="preserve"> </w:t>
      </w:r>
      <w:r w:rsidR="00074E36" w:rsidRPr="007534BA">
        <w:rPr>
          <w:lang w:val="vi-VN"/>
        </w:rPr>
        <w:t xml:space="preserve">Bản sao hợp lệ Phương án phát hành </w:t>
      </w:r>
      <w:r w:rsidR="00344A69">
        <w:rPr>
          <w:lang w:val="vi-VN"/>
        </w:rPr>
        <w:t>Trái Phiếu</w:t>
      </w:r>
      <w:r w:rsidR="00074E36" w:rsidRPr="007534BA">
        <w:rPr>
          <w:lang w:val="vi-VN"/>
        </w:rPr>
        <w:t xml:space="preserve"> được Đại hội đồng Cổ đông của Tổ Chức Phát Hành phê duyệt kèm theo Nghị Quyết số 1504</w:t>
      </w:r>
      <w:r w:rsidR="009B5675" w:rsidRPr="007A512E">
        <w:rPr>
          <w:lang w:val="vi-VN"/>
        </w:rPr>
        <w:t>C</w:t>
      </w:r>
      <w:r w:rsidR="00074E36" w:rsidRPr="007534BA">
        <w:rPr>
          <w:lang w:val="vi-VN"/>
        </w:rPr>
        <w:t>/NQ-ĐHĐCĐ/SSHOUSING ngày 15</w:t>
      </w:r>
      <w:r w:rsidR="007534BA" w:rsidRPr="008B7ABF">
        <w:rPr>
          <w:lang w:val="vi-VN"/>
        </w:rPr>
        <w:t xml:space="preserve"> tháng </w:t>
      </w:r>
      <w:r w:rsidR="00074E36" w:rsidRPr="007534BA">
        <w:rPr>
          <w:lang w:val="vi-VN"/>
        </w:rPr>
        <w:t>04</w:t>
      </w:r>
      <w:r w:rsidR="007534BA" w:rsidRPr="008B7ABF">
        <w:rPr>
          <w:lang w:val="vi-VN"/>
        </w:rPr>
        <w:t xml:space="preserve"> năm </w:t>
      </w:r>
      <w:r w:rsidR="00074E36" w:rsidRPr="007534BA">
        <w:rPr>
          <w:lang w:val="vi-VN"/>
        </w:rPr>
        <w:t>2021</w:t>
      </w:r>
      <w:r w:rsidRPr="007534BA">
        <w:rPr>
          <w:rStyle w:val="Tableofcontents"/>
          <w:color w:val="000000"/>
          <w:lang w:val="vi-VN" w:eastAsia="vi-VN"/>
        </w:rPr>
        <w:t>;</w:t>
      </w:r>
    </w:p>
    <w:p w14:paraId="47EC18FE" w14:textId="2E2B823D" w:rsidR="00CE63C5" w:rsidRPr="007534BA" w:rsidRDefault="00CE63C5" w:rsidP="00BD2596">
      <w:pPr>
        <w:pStyle w:val="BodyText"/>
        <w:numPr>
          <w:ilvl w:val="0"/>
          <w:numId w:val="1"/>
        </w:numPr>
        <w:shd w:val="clear" w:color="auto" w:fill="auto"/>
        <w:spacing w:after="120" w:line="288" w:lineRule="auto"/>
        <w:ind w:left="540" w:hanging="900"/>
        <w:jc w:val="both"/>
        <w:rPr>
          <w:rStyle w:val="Tableofcontents"/>
          <w:color w:val="000000"/>
          <w:lang w:val="vi-VN" w:eastAsia="vi-VN"/>
        </w:rPr>
      </w:pPr>
      <w:r w:rsidRPr="007534BA">
        <w:rPr>
          <w:rStyle w:val="Tableofcontents"/>
          <w:color w:val="000000"/>
          <w:lang w:val="vi-VN" w:eastAsia="vi-VN"/>
        </w:rPr>
        <w:t xml:space="preserve">Các hồ sơ chào bán </w:t>
      </w:r>
      <w:r w:rsidR="00344A69">
        <w:rPr>
          <w:rStyle w:val="Tableofcontents"/>
          <w:color w:val="000000"/>
          <w:lang w:val="vi-VN" w:eastAsia="vi-VN"/>
        </w:rPr>
        <w:t>Trái Phiếu</w:t>
      </w:r>
      <w:r w:rsidRPr="007534BA">
        <w:rPr>
          <w:rStyle w:val="Tableofcontents"/>
          <w:color w:val="000000"/>
          <w:lang w:val="vi-VN" w:eastAsia="vi-VN"/>
        </w:rPr>
        <w:t xml:space="preserve"> theo quy định tại khoản 9 Điều 1 Nghị định số </w:t>
      </w:r>
      <w:r w:rsidR="004D28B7" w:rsidRPr="007534BA">
        <w:rPr>
          <w:rStyle w:val="Tableofcontents"/>
          <w:color w:val="000000"/>
          <w:lang w:val="vi-VN" w:eastAsia="vi-VN"/>
        </w:rPr>
        <w:t>65</w:t>
      </w:r>
      <w:r w:rsidRPr="007534BA">
        <w:rPr>
          <w:rStyle w:val="Tableofcontents"/>
          <w:color w:val="000000"/>
          <w:lang w:val="vi-VN" w:eastAsia="vi-VN"/>
        </w:rPr>
        <w:t>/2022/NĐ-CP, gồm:</w:t>
      </w:r>
    </w:p>
    <w:p w14:paraId="0A13BD1B" w14:textId="186AE9F4" w:rsidR="00CD0BC0" w:rsidRPr="008B7ABF" w:rsidRDefault="00EF6410" w:rsidP="00BD2596">
      <w:pPr>
        <w:pStyle w:val="BodyText"/>
        <w:numPr>
          <w:ilvl w:val="0"/>
          <w:numId w:val="17"/>
        </w:numPr>
        <w:shd w:val="clear" w:color="auto" w:fill="auto"/>
        <w:tabs>
          <w:tab w:val="left" w:pos="1170"/>
        </w:tabs>
        <w:spacing w:after="120" w:line="288" w:lineRule="auto"/>
        <w:ind w:left="1170" w:hanging="630"/>
        <w:jc w:val="both"/>
        <w:rPr>
          <w:rStyle w:val="Tableofcontents"/>
          <w:lang w:val="vi-VN" w:eastAsia="vi-VN"/>
        </w:rPr>
      </w:pPr>
      <w:r w:rsidRPr="008B7ABF">
        <w:rPr>
          <w:rStyle w:val="Tableofcontents"/>
          <w:color w:val="000000"/>
          <w:lang w:val="vi-VN" w:eastAsia="vi-VN"/>
        </w:rPr>
        <w:t>Nghị quyết số 1504</w:t>
      </w:r>
      <w:r w:rsidR="009B5675" w:rsidRPr="007A512E">
        <w:rPr>
          <w:rStyle w:val="Tableofcontents"/>
          <w:color w:val="000000"/>
          <w:lang w:val="vi-VN" w:eastAsia="vi-VN"/>
        </w:rPr>
        <w:t>C</w:t>
      </w:r>
      <w:r w:rsidRPr="008B7ABF">
        <w:rPr>
          <w:rStyle w:val="Tableofcontents"/>
          <w:color w:val="000000"/>
          <w:lang w:val="vi-VN" w:eastAsia="vi-VN"/>
        </w:rPr>
        <w:t xml:space="preserve">/NQ-ĐHĐCĐ/SSHOUSING ngày 15 tháng 04 năm 2021 của </w:t>
      </w:r>
      <w:r w:rsidR="00B81C06">
        <w:rPr>
          <w:rStyle w:val="Tableofcontents"/>
          <w:color w:val="000000"/>
          <w:lang w:val="vi-VN" w:eastAsia="vi-VN"/>
        </w:rPr>
        <w:t xml:space="preserve">Công ty cổ phần </w:t>
      </w:r>
      <w:r w:rsidRPr="008B7ABF">
        <w:rPr>
          <w:rStyle w:val="Tableofcontents"/>
          <w:color w:val="000000"/>
          <w:lang w:val="vi-VN" w:eastAsia="vi-VN"/>
        </w:rPr>
        <w:t xml:space="preserve">Kinh doanh Nhà Sunshine phê duyệt phương án phát hành Trái </w:t>
      </w:r>
      <w:r w:rsidR="00344A69" w:rsidRPr="008B7ABF">
        <w:rPr>
          <w:rStyle w:val="Tableofcontents"/>
          <w:color w:val="000000"/>
          <w:lang w:val="vi-VN" w:eastAsia="vi-VN"/>
        </w:rPr>
        <w:t>P</w:t>
      </w:r>
      <w:r w:rsidRPr="008B7ABF">
        <w:rPr>
          <w:rStyle w:val="Tableofcontents"/>
          <w:color w:val="000000"/>
          <w:lang w:val="vi-VN" w:eastAsia="vi-VN"/>
        </w:rPr>
        <w:t>hiếu riêng lẻ năm 2021</w:t>
      </w:r>
      <w:r w:rsidR="00CD0BC0" w:rsidRPr="008B7ABF">
        <w:rPr>
          <w:rStyle w:val="Tableofcontents"/>
          <w:lang w:val="vi-VN"/>
        </w:rPr>
        <w:t>;</w:t>
      </w:r>
    </w:p>
    <w:p w14:paraId="324A59AD" w14:textId="49B35E82" w:rsidR="00CD0BC0" w:rsidRPr="008B7ABF" w:rsidRDefault="00CD0BC0" w:rsidP="00BD2596">
      <w:pPr>
        <w:pStyle w:val="BodyText"/>
        <w:numPr>
          <w:ilvl w:val="0"/>
          <w:numId w:val="17"/>
        </w:numPr>
        <w:shd w:val="clear" w:color="auto" w:fill="auto"/>
        <w:spacing w:after="120" w:line="288" w:lineRule="auto"/>
        <w:ind w:left="1170" w:hanging="630"/>
        <w:jc w:val="both"/>
        <w:rPr>
          <w:rStyle w:val="Tableofcontents"/>
          <w:lang w:val="vi-VN" w:eastAsia="vi-VN"/>
        </w:rPr>
      </w:pPr>
      <w:r w:rsidRPr="008B7ABF">
        <w:rPr>
          <w:rStyle w:val="Tableofcontents"/>
          <w:lang w:val="vi-VN"/>
        </w:rPr>
        <w:t xml:space="preserve">Tài liệu chứng minh việc đáp ứng đầy đủ các điều kiện chào bán </w:t>
      </w:r>
      <w:r w:rsidR="007534BA" w:rsidRPr="008B7ABF">
        <w:rPr>
          <w:rStyle w:val="Tableofcontents"/>
          <w:lang w:val="vi-VN"/>
        </w:rPr>
        <w:t>T</w:t>
      </w:r>
      <w:r w:rsidRPr="008B7ABF">
        <w:rPr>
          <w:rStyle w:val="Tableofcontents"/>
          <w:lang w:val="vi-VN"/>
        </w:rPr>
        <w:t xml:space="preserve">rái </w:t>
      </w:r>
      <w:r w:rsidR="00DA3933" w:rsidRPr="008B7ABF">
        <w:rPr>
          <w:rStyle w:val="Tableofcontents"/>
          <w:lang w:val="vi-VN"/>
        </w:rPr>
        <w:t>P</w:t>
      </w:r>
      <w:r w:rsidRPr="008B7ABF">
        <w:rPr>
          <w:rStyle w:val="Tableofcontents"/>
          <w:lang w:val="vi-VN"/>
        </w:rPr>
        <w:t>hiếu;</w:t>
      </w:r>
    </w:p>
    <w:p w14:paraId="695F0368" w14:textId="67D3E5CB" w:rsidR="00CD0BC0" w:rsidRPr="008B7ABF" w:rsidRDefault="00A55D7E" w:rsidP="00BD2596">
      <w:pPr>
        <w:pStyle w:val="BodyText"/>
        <w:numPr>
          <w:ilvl w:val="0"/>
          <w:numId w:val="17"/>
        </w:numPr>
        <w:shd w:val="clear" w:color="auto" w:fill="auto"/>
        <w:spacing w:after="120" w:line="288" w:lineRule="auto"/>
        <w:ind w:left="1170" w:hanging="630"/>
        <w:jc w:val="both"/>
        <w:rPr>
          <w:rStyle w:val="Tableofcontents"/>
          <w:lang w:val="vi-VN" w:eastAsia="vi-VN"/>
        </w:rPr>
      </w:pPr>
      <w:r w:rsidRPr="008B7ABF">
        <w:rPr>
          <w:rStyle w:val="Tableofcontents"/>
          <w:color w:val="000000"/>
          <w:lang w:val="vi-VN" w:eastAsia="vi-VN"/>
        </w:rPr>
        <w:t xml:space="preserve">Bản </w:t>
      </w:r>
      <w:r w:rsidR="0069596A" w:rsidRPr="0069596A">
        <w:rPr>
          <w:rStyle w:val="Tableofcontents"/>
          <w:color w:val="000000"/>
          <w:lang w:val="vi-VN" w:eastAsia="vi-VN"/>
        </w:rPr>
        <w:t xml:space="preserve">Công Bố Thông Tin </w:t>
      </w:r>
      <w:r w:rsidRPr="008B7ABF">
        <w:rPr>
          <w:rStyle w:val="Tableofcontents"/>
          <w:color w:val="000000"/>
          <w:lang w:val="vi-VN" w:eastAsia="vi-VN"/>
        </w:rPr>
        <w:t xml:space="preserve">ngày </w:t>
      </w:r>
      <w:r w:rsidR="009B5675" w:rsidRPr="007A512E">
        <w:rPr>
          <w:rStyle w:val="Tableofcontents"/>
          <w:color w:val="000000"/>
          <w:lang w:val="vi-VN" w:eastAsia="vi-VN"/>
        </w:rPr>
        <w:t>07</w:t>
      </w:r>
      <w:r w:rsidRPr="008B7ABF">
        <w:rPr>
          <w:rStyle w:val="Tableofcontents"/>
          <w:color w:val="000000"/>
          <w:lang w:val="vi-VN" w:eastAsia="vi-VN"/>
        </w:rPr>
        <w:t xml:space="preserve"> tháng 0</w:t>
      </w:r>
      <w:r w:rsidR="009B5675" w:rsidRPr="007A512E">
        <w:rPr>
          <w:rStyle w:val="Tableofcontents"/>
          <w:color w:val="000000"/>
          <w:lang w:val="vi-VN" w:eastAsia="vi-VN"/>
        </w:rPr>
        <w:t>6</w:t>
      </w:r>
      <w:r w:rsidRPr="008B7ABF">
        <w:rPr>
          <w:rStyle w:val="Tableofcontents"/>
          <w:color w:val="000000"/>
          <w:lang w:val="vi-VN" w:eastAsia="vi-VN"/>
        </w:rPr>
        <w:t xml:space="preserve"> năm 2021 về chào bán Trái </w:t>
      </w:r>
      <w:r w:rsidR="007534BA" w:rsidRPr="008B7ABF">
        <w:rPr>
          <w:rStyle w:val="Tableofcontents"/>
          <w:color w:val="000000"/>
          <w:lang w:val="vi-VN" w:eastAsia="vi-VN"/>
        </w:rPr>
        <w:t>P</w:t>
      </w:r>
      <w:r w:rsidRPr="008B7ABF">
        <w:rPr>
          <w:rStyle w:val="Tableofcontents"/>
          <w:color w:val="000000"/>
          <w:lang w:val="vi-VN" w:eastAsia="vi-VN"/>
        </w:rPr>
        <w:t xml:space="preserve">hiếu riêng lẻ tại thị trường trong nước năm 2021 của </w:t>
      </w:r>
      <w:r w:rsidR="00B81C06">
        <w:rPr>
          <w:rStyle w:val="Tableofcontents"/>
          <w:color w:val="000000"/>
          <w:lang w:val="vi-VN" w:eastAsia="vi-VN"/>
        </w:rPr>
        <w:t xml:space="preserve">Công ty cổ phần </w:t>
      </w:r>
      <w:r w:rsidRPr="008B7ABF">
        <w:rPr>
          <w:rStyle w:val="Tableofcontents"/>
          <w:color w:val="000000"/>
          <w:lang w:val="vi-VN" w:eastAsia="vi-VN"/>
        </w:rPr>
        <w:t>Kinh doanh Nhà Sunshine</w:t>
      </w:r>
      <w:r w:rsidR="00241BD6" w:rsidRPr="00753ADE">
        <w:rPr>
          <w:rStyle w:val="Tableofcontents"/>
          <w:lang w:val="vi-VN"/>
        </w:rPr>
        <w:t>;</w:t>
      </w:r>
    </w:p>
    <w:p w14:paraId="7D12AA82" w14:textId="30006D63" w:rsidR="00CD0BC0" w:rsidRPr="008B7ABF" w:rsidRDefault="0069596A" w:rsidP="00A050EA">
      <w:pPr>
        <w:pStyle w:val="BodyText"/>
        <w:numPr>
          <w:ilvl w:val="0"/>
          <w:numId w:val="17"/>
        </w:numPr>
        <w:shd w:val="clear" w:color="auto" w:fill="auto"/>
        <w:spacing w:after="120" w:line="288" w:lineRule="auto"/>
        <w:ind w:left="1170" w:hanging="630"/>
        <w:jc w:val="both"/>
        <w:rPr>
          <w:rStyle w:val="Tableofcontents"/>
          <w:lang w:val="vi-VN" w:eastAsia="vi-VN"/>
        </w:rPr>
      </w:pPr>
      <w:r w:rsidRPr="008B7ABF">
        <w:rPr>
          <w:rStyle w:val="Tableofcontents"/>
          <w:lang w:val="vi-VN"/>
        </w:rPr>
        <w:t xml:space="preserve">Các </w:t>
      </w:r>
      <w:r w:rsidR="00CD0BC0" w:rsidRPr="008B7ABF">
        <w:rPr>
          <w:rStyle w:val="Tableofcontents"/>
          <w:lang w:val="vi-VN"/>
        </w:rPr>
        <w:t xml:space="preserve">Hợp đồng ký kết giữa doanh nghiệp phát hành với các tổ chức cung cấp dịch vụ liên </w:t>
      </w:r>
      <w:r w:rsidR="00CD0BC0" w:rsidRPr="00A050EA">
        <w:rPr>
          <w:rStyle w:val="Tableofcontents"/>
          <w:color w:val="000000"/>
          <w:lang w:val="vi-VN" w:eastAsia="vi-VN"/>
        </w:rPr>
        <w:t>quan</w:t>
      </w:r>
      <w:r w:rsidR="00CD0BC0" w:rsidRPr="008B7ABF">
        <w:rPr>
          <w:rStyle w:val="Tableofcontents"/>
          <w:lang w:val="vi-VN"/>
        </w:rPr>
        <w:t xml:space="preserve"> đến đợt chào bán </w:t>
      </w:r>
      <w:r w:rsidR="007534BA" w:rsidRPr="008B7ABF">
        <w:rPr>
          <w:rStyle w:val="Tableofcontents"/>
          <w:lang w:val="vi-VN"/>
        </w:rPr>
        <w:t>T</w:t>
      </w:r>
      <w:r w:rsidR="00CD0BC0" w:rsidRPr="008B7ABF">
        <w:rPr>
          <w:rStyle w:val="Tableofcontents"/>
          <w:lang w:val="vi-VN"/>
        </w:rPr>
        <w:t xml:space="preserve">rái </w:t>
      </w:r>
      <w:r w:rsidR="00344A69" w:rsidRPr="008B7ABF">
        <w:rPr>
          <w:rStyle w:val="Tableofcontents"/>
          <w:lang w:val="vi-VN"/>
        </w:rPr>
        <w:t>P</w:t>
      </w:r>
      <w:r w:rsidR="00CD0BC0" w:rsidRPr="008B7ABF">
        <w:rPr>
          <w:rStyle w:val="Tableofcontents"/>
          <w:lang w:val="vi-VN"/>
        </w:rPr>
        <w:t>hiếu, bao gồm:</w:t>
      </w:r>
    </w:p>
    <w:p w14:paraId="1824C46B" w14:textId="3CA13B1A" w:rsidR="00CD0BC0" w:rsidRPr="008B7ABF" w:rsidRDefault="469E4F66" w:rsidP="002B12FE">
      <w:pPr>
        <w:pStyle w:val="BodyText"/>
        <w:numPr>
          <w:ilvl w:val="0"/>
          <w:numId w:val="19"/>
        </w:numPr>
        <w:shd w:val="clear" w:color="auto" w:fill="auto"/>
        <w:spacing w:after="120" w:line="288" w:lineRule="auto"/>
        <w:jc w:val="both"/>
        <w:rPr>
          <w:rStyle w:val="Tableofcontents"/>
          <w:color w:val="000000"/>
          <w:lang w:val="vi-VN" w:eastAsia="vi-VN"/>
        </w:rPr>
      </w:pPr>
      <w:r w:rsidRPr="008B7ABF">
        <w:rPr>
          <w:rStyle w:val="Tableofcontents"/>
          <w:color w:val="000000"/>
          <w:lang w:val="vi-VN"/>
        </w:rPr>
        <w:t>Hợp đồng tư vấn và đại lý phát hành</w:t>
      </w:r>
      <w:r w:rsidR="00344A69" w:rsidRPr="00344A69">
        <w:rPr>
          <w:rStyle w:val="Tableofcontents"/>
          <w:color w:val="000000"/>
          <w:lang w:val="vi-VN"/>
        </w:rPr>
        <w:t xml:space="preserve"> </w:t>
      </w:r>
      <w:r w:rsidR="00344A69">
        <w:rPr>
          <w:rStyle w:val="Tableofcontents"/>
          <w:color w:val="000000"/>
          <w:lang w:val="vi-VN"/>
        </w:rPr>
        <w:t>trái phiếu</w:t>
      </w:r>
      <w:r w:rsidR="00344A69" w:rsidRPr="00344A69">
        <w:rPr>
          <w:rStyle w:val="Tableofcontents"/>
          <w:color w:val="000000"/>
          <w:lang w:val="vi-VN"/>
        </w:rPr>
        <w:t xml:space="preserve"> </w:t>
      </w:r>
      <w:r w:rsidRPr="008B7ABF">
        <w:rPr>
          <w:rStyle w:val="Tableofcontents"/>
          <w:color w:val="000000"/>
          <w:lang w:val="vi-VN"/>
        </w:rPr>
        <w:t>số 0</w:t>
      </w:r>
      <w:r w:rsidR="009B5675" w:rsidRPr="007A512E">
        <w:rPr>
          <w:rStyle w:val="Tableofcontents"/>
          <w:color w:val="000000"/>
          <w:lang w:val="vi-VN"/>
        </w:rPr>
        <w:t>3</w:t>
      </w:r>
      <w:r w:rsidRPr="008B7ABF">
        <w:rPr>
          <w:rStyle w:val="Tableofcontents"/>
          <w:color w:val="000000"/>
          <w:lang w:val="vi-VN"/>
        </w:rPr>
        <w:t xml:space="preserve">/HĐTV/SSHOUSING-ABS giữa </w:t>
      </w:r>
      <w:r w:rsidR="00B81C06">
        <w:rPr>
          <w:rStyle w:val="Tableofcontents"/>
          <w:color w:val="000000"/>
          <w:lang w:val="vi-VN" w:eastAsia="vi-VN"/>
        </w:rPr>
        <w:t xml:space="preserve">Công ty cổ phần </w:t>
      </w:r>
      <w:r w:rsidRPr="008B7ABF">
        <w:rPr>
          <w:rStyle w:val="Tableofcontents"/>
          <w:color w:val="000000"/>
          <w:lang w:val="vi-VN" w:eastAsia="vi-VN"/>
        </w:rPr>
        <w:t xml:space="preserve">Kinh doanh Nhà Sunshine và </w:t>
      </w:r>
      <w:r w:rsidR="00B81C06">
        <w:rPr>
          <w:rStyle w:val="Tableofcontents"/>
          <w:color w:val="000000"/>
          <w:lang w:val="vi-VN" w:eastAsia="vi-VN"/>
        </w:rPr>
        <w:t xml:space="preserve">Công ty cổ phần </w:t>
      </w:r>
      <w:r w:rsidRPr="008B7ABF">
        <w:rPr>
          <w:rStyle w:val="Tableofcontents"/>
          <w:color w:val="000000"/>
          <w:lang w:val="vi-VN" w:eastAsia="vi-VN"/>
        </w:rPr>
        <w:t xml:space="preserve">Chứng khoán An Bình ngày </w:t>
      </w:r>
      <w:r w:rsidR="009B5675" w:rsidRPr="007A512E">
        <w:rPr>
          <w:rStyle w:val="Tableofcontents"/>
          <w:color w:val="000000"/>
          <w:lang w:val="vi-VN" w:eastAsia="vi-VN"/>
        </w:rPr>
        <w:t>07</w:t>
      </w:r>
      <w:r w:rsidRPr="008B7ABF">
        <w:rPr>
          <w:rStyle w:val="Tableofcontents"/>
          <w:color w:val="000000"/>
          <w:lang w:val="vi-VN" w:eastAsia="vi-VN"/>
        </w:rPr>
        <w:t xml:space="preserve"> tháng </w:t>
      </w:r>
      <w:r w:rsidR="009B5675" w:rsidRPr="007A512E">
        <w:rPr>
          <w:rStyle w:val="Tableofcontents"/>
          <w:color w:val="000000"/>
          <w:lang w:val="vi-VN" w:eastAsia="vi-VN"/>
        </w:rPr>
        <w:t xml:space="preserve">6 </w:t>
      </w:r>
      <w:r w:rsidRPr="008B7ABF">
        <w:rPr>
          <w:rStyle w:val="Tableofcontents"/>
          <w:color w:val="000000"/>
          <w:lang w:val="vi-VN" w:eastAsia="vi-VN"/>
        </w:rPr>
        <w:t>năm 2021</w:t>
      </w:r>
      <w:r w:rsidRPr="008B7ABF">
        <w:rPr>
          <w:rStyle w:val="Tableofcontents"/>
          <w:color w:val="000000"/>
          <w:lang w:val="vi-VN"/>
        </w:rPr>
        <w:t>;</w:t>
      </w:r>
    </w:p>
    <w:p w14:paraId="559005B3" w14:textId="5D198C5C" w:rsidR="00CD0BC0" w:rsidRPr="008B7ABF" w:rsidRDefault="469E4F66" w:rsidP="002B12FE">
      <w:pPr>
        <w:pStyle w:val="BodyText"/>
        <w:numPr>
          <w:ilvl w:val="0"/>
          <w:numId w:val="19"/>
        </w:numPr>
        <w:shd w:val="clear" w:color="auto" w:fill="auto"/>
        <w:spacing w:after="120" w:line="288" w:lineRule="auto"/>
        <w:jc w:val="both"/>
        <w:rPr>
          <w:rStyle w:val="Tableofcontents"/>
          <w:lang w:val="vi-VN"/>
        </w:rPr>
      </w:pPr>
      <w:r w:rsidRPr="008B7ABF">
        <w:rPr>
          <w:rStyle w:val="Tableofcontents"/>
          <w:color w:val="000000"/>
          <w:lang w:val="vi-VN"/>
        </w:rPr>
        <w:t xml:space="preserve">Hợp đồng đại diện người sở hữu </w:t>
      </w:r>
      <w:r w:rsidR="00344A69">
        <w:rPr>
          <w:rStyle w:val="Tableofcontents"/>
          <w:color w:val="000000"/>
          <w:lang w:val="vi-VN"/>
        </w:rPr>
        <w:t>trái phiếu</w:t>
      </w:r>
      <w:r w:rsidR="00344A69" w:rsidRPr="00344A69">
        <w:rPr>
          <w:rStyle w:val="Tableofcontents"/>
          <w:color w:val="000000"/>
          <w:lang w:val="vi-VN"/>
        </w:rPr>
        <w:t xml:space="preserve"> </w:t>
      </w:r>
      <w:r w:rsidRPr="008B7ABF">
        <w:rPr>
          <w:rStyle w:val="Tableofcontents"/>
          <w:color w:val="000000"/>
          <w:lang w:val="vi-VN"/>
        </w:rPr>
        <w:t>số 0</w:t>
      </w:r>
      <w:r w:rsidR="009B5675" w:rsidRPr="007A512E">
        <w:rPr>
          <w:rStyle w:val="Tableofcontents"/>
          <w:color w:val="000000"/>
          <w:lang w:val="vi-VN"/>
        </w:rPr>
        <w:t>3</w:t>
      </w:r>
      <w:r w:rsidRPr="008B7ABF">
        <w:rPr>
          <w:rStyle w:val="Tableofcontents"/>
          <w:color w:val="000000"/>
          <w:lang w:val="vi-VN"/>
        </w:rPr>
        <w:t xml:space="preserve">/HĐĐD/SSHOUSING-KSS giữa </w:t>
      </w:r>
      <w:r w:rsidR="00B81C06">
        <w:rPr>
          <w:rStyle w:val="Tableofcontents"/>
          <w:color w:val="000000"/>
          <w:lang w:val="vi-VN"/>
        </w:rPr>
        <w:t xml:space="preserve">Công ty cổ phần </w:t>
      </w:r>
      <w:r w:rsidRPr="008B7ABF">
        <w:rPr>
          <w:rStyle w:val="Tableofcontents"/>
          <w:color w:val="000000"/>
          <w:lang w:val="vi-VN"/>
        </w:rPr>
        <w:t xml:space="preserve">Kinh doanh Nhà Sunshine và </w:t>
      </w:r>
      <w:r w:rsidR="00057270">
        <w:rPr>
          <w:rStyle w:val="Tableofcontents"/>
          <w:color w:val="000000"/>
          <w:lang w:val="vi-VN"/>
        </w:rPr>
        <w:t>Công ty cổ phần Chứng khoán SmartMind</w:t>
      </w:r>
      <w:r w:rsidRPr="008B7ABF">
        <w:rPr>
          <w:rStyle w:val="Tableofcontents"/>
          <w:color w:val="000000"/>
          <w:lang w:val="vi-VN"/>
        </w:rPr>
        <w:t xml:space="preserve"> ngày </w:t>
      </w:r>
      <w:r w:rsidR="009B5675" w:rsidRPr="007A512E">
        <w:rPr>
          <w:rStyle w:val="Tableofcontents"/>
          <w:color w:val="000000"/>
          <w:lang w:val="vi-VN" w:eastAsia="vi-VN"/>
        </w:rPr>
        <w:t>07</w:t>
      </w:r>
      <w:r w:rsidR="009B5675" w:rsidRPr="008B7ABF">
        <w:rPr>
          <w:rStyle w:val="Tableofcontents"/>
          <w:color w:val="000000"/>
          <w:lang w:val="vi-VN" w:eastAsia="vi-VN"/>
        </w:rPr>
        <w:t xml:space="preserve"> tháng </w:t>
      </w:r>
      <w:r w:rsidR="009B5675" w:rsidRPr="007A512E">
        <w:rPr>
          <w:rStyle w:val="Tableofcontents"/>
          <w:color w:val="000000"/>
          <w:lang w:val="vi-VN" w:eastAsia="vi-VN"/>
        </w:rPr>
        <w:t xml:space="preserve">6 </w:t>
      </w:r>
      <w:r w:rsidRPr="008B7ABF">
        <w:rPr>
          <w:rStyle w:val="Tableofcontents"/>
          <w:color w:val="000000"/>
          <w:lang w:val="vi-VN"/>
        </w:rPr>
        <w:t>năm 2021;</w:t>
      </w:r>
    </w:p>
    <w:p w14:paraId="0DDE6782" w14:textId="05CEF767" w:rsidR="001155B2" w:rsidRPr="008B7ABF" w:rsidRDefault="469E4F66" w:rsidP="002B12FE">
      <w:pPr>
        <w:pStyle w:val="BodyText"/>
        <w:numPr>
          <w:ilvl w:val="0"/>
          <w:numId w:val="19"/>
        </w:numPr>
        <w:shd w:val="clear" w:color="auto" w:fill="auto"/>
        <w:spacing w:after="120" w:line="288" w:lineRule="auto"/>
        <w:jc w:val="both"/>
        <w:rPr>
          <w:rStyle w:val="Tableofcontents"/>
          <w:lang w:val="vi-VN"/>
        </w:rPr>
      </w:pPr>
      <w:r w:rsidRPr="008B7ABF">
        <w:rPr>
          <w:rStyle w:val="Tableofcontents"/>
          <w:color w:val="000000"/>
          <w:lang w:val="vi-VN"/>
        </w:rPr>
        <w:t xml:space="preserve">Hợp đồng </w:t>
      </w:r>
      <w:r w:rsidR="00862030" w:rsidRPr="007A512E">
        <w:rPr>
          <w:rStyle w:val="Tableofcontents"/>
          <w:color w:val="000000"/>
          <w:lang w:val="vi-VN"/>
        </w:rPr>
        <w:t xml:space="preserve">cung cấp dịch vụ đại lý trái phiếu </w:t>
      </w:r>
      <w:r w:rsidR="00862030" w:rsidRPr="008B7ABF">
        <w:rPr>
          <w:rStyle w:val="Tableofcontents"/>
          <w:color w:val="000000"/>
          <w:lang w:val="vi-VN"/>
        </w:rPr>
        <w:t xml:space="preserve">số </w:t>
      </w:r>
      <w:r w:rsidR="00862030" w:rsidRPr="007A512E">
        <w:rPr>
          <w:rStyle w:val="Tableofcontents"/>
          <w:color w:val="000000"/>
          <w:lang w:val="vi-VN"/>
        </w:rPr>
        <w:t>181</w:t>
      </w:r>
      <w:r w:rsidR="00E875D1" w:rsidRPr="007A512E">
        <w:rPr>
          <w:rStyle w:val="Tableofcontents"/>
          <w:color w:val="000000"/>
          <w:lang w:val="vi-VN"/>
        </w:rPr>
        <w:t>0</w:t>
      </w:r>
      <w:r w:rsidR="00862030" w:rsidRPr="007A512E">
        <w:rPr>
          <w:rStyle w:val="Tableofcontents"/>
          <w:color w:val="000000"/>
          <w:lang w:val="vi-VN"/>
        </w:rPr>
        <w:t>.</w:t>
      </w:r>
      <w:r w:rsidR="00862030" w:rsidRPr="008B7ABF">
        <w:rPr>
          <w:rStyle w:val="Tableofcontents"/>
          <w:color w:val="000000"/>
          <w:lang w:val="vi-VN"/>
        </w:rPr>
        <w:t>0</w:t>
      </w:r>
      <w:r w:rsidR="00227117" w:rsidRPr="007A512E">
        <w:rPr>
          <w:rStyle w:val="Tableofcontents"/>
          <w:color w:val="000000"/>
          <w:lang w:val="vi-VN"/>
        </w:rPr>
        <w:t>3</w:t>
      </w:r>
      <w:r w:rsidR="00862030" w:rsidRPr="008B7ABF">
        <w:rPr>
          <w:rStyle w:val="Tableofcontents"/>
          <w:color w:val="000000"/>
          <w:lang w:val="vi-VN"/>
        </w:rPr>
        <w:t>/HĐĐ</w:t>
      </w:r>
      <w:r w:rsidR="001D11C2" w:rsidRPr="008B7ABF">
        <w:rPr>
          <w:rStyle w:val="Tableofcontents"/>
          <w:color w:val="000000"/>
          <w:lang w:val="vi-VN"/>
        </w:rPr>
        <w:t>L</w:t>
      </w:r>
      <w:r w:rsidR="001D11C2" w:rsidRPr="007A512E">
        <w:rPr>
          <w:rStyle w:val="Tableofcontents"/>
          <w:color w:val="000000"/>
          <w:lang w:val="vi-VN"/>
        </w:rPr>
        <w:t>TP</w:t>
      </w:r>
      <w:r w:rsidR="00862030" w:rsidRPr="008B7ABF">
        <w:rPr>
          <w:rStyle w:val="Tableofcontents"/>
          <w:color w:val="000000"/>
          <w:lang w:val="vi-VN"/>
        </w:rPr>
        <w:t>/S</w:t>
      </w:r>
      <w:r w:rsidR="00862030" w:rsidRPr="007A512E">
        <w:rPr>
          <w:rStyle w:val="Tableofcontents"/>
          <w:color w:val="000000"/>
          <w:lang w:val="vi-VN"/>
        </w:rPr>
        <w:t>HJ</w:t>
      </w:r>
      <w:r w:rsidR="00862030" w:rsidRPr="008B7ABF">
        <w:rPr>
          <w:rStyle w:val="Tableofcontents"/>
          <w:color w:val="000000"/>
          <w:lang w:val="vi-VN"/>
        </w:rPr>
        <w:t>-</w:t>
      </w:r>
      <w:r w:rsidR="00862030" w:rsidRPr="008B7ABF">
        <w:rPr>
          <w:rStyle w:val="Tableofcontents"/>
          <w:color w:val="000000"/>
          <w:lang w:val="vi-VN"/>
        </w:rPr>
        <w:lastRenderedPageBreak/>
        <w:t>KSS</w:t>
      </w:r>
      <w:r w:rsidR="00862030" w:rsidRPr="007A512E">
        <w:rPr>
          <w:rStyle w:val="Tableofcontents"/>
          <w:color w:val="000000"/>
          <w:lang w:val="vi-VN"/>
        </w:rPr>
        <w:t xml:space="preserve"> </w:t>
      </w:r>
      <w:r w:rsidR="00862030" w:rsidRPr="008B7ABF">
        <w:rPr>
          <w:rStyle w:val="Tableofcontents"/>
          <w:color w:val="000000"/>
          <w:lang w:val="vi-VN"/>
        </w:rPr>
        <w:t xml:space="preserve">giữa Công ty Cổ phần Kinh doanh Nhà Sunshine và </w:t>
      </w:r>
      <w:r w:rsidR="00862030">
        <w:rPr>
          <w:rStyle w:val="Tableofcontents"/>
          <w:color w:val="000000"/>
          <w:lang w:val="vi-VN"/>
        </w:rPr>
        <w:t>Công ty cổ phần Chứng khoán SmartMind</w:t>
      </w:r>
      <w:r w:rsidR="00862030" w:rsidRPr="008B7ABF">
        <w:rPr>
          <w:rStyle w:val="Tableofcontents"/>
          <w:color w:val="000000"/>
          <w:lang w:val="vi-VN"/>
        </w:rPr>
        <w:t xml:space="preserve"> ngày </w:t>
      </w:r>
      <w:r w:rsidR="00862030" w:rsidRPr="007A512E">
        <w:rPr>
          <w:rStyle w:val="Tableofcontents"/>
          <w:color w:val="000000"/>
          <w:lang w:val="vi-VN"/>
        </w:rPr>
        <w:t>18</w:t>
      </w:r>
      <w:r w:rsidR="00862030" w:rsidRPr="008B7ABF">
        <w:rPr>
          <w:rStyle w:val="Tableofcontents"/>
          <w:color w:val="000000"/>
          <w:lang w:val="vi-VN"/>
        </w:rPr>
        <w:t xml:space="preserve"> tháng </w:t>
      </w:r>
      <w:r w:rsidR="00862030" w:rsidRPr="007A512E">
        <w:rPr>
          <w:rStyle w:val="Tableofcontents"/>
          <w:color w:val="000000"/>
          <w:lang w:val="vi-VN"/>
        </w:rPr>
        <w:t>10</w:t>
      </w:r>
      <w:r w:rsidR="00862030" w:rsidRPr="008B7ABF">
        <w:rPr>
          <w:rStyle w:val="Tableofcontents"/>
          <w:color w:val="000000"/>
          <w:lang w:val="vi-VN"/>
        </w:rPr>
        <w:t xml:space="preserve"> năm 202</w:t>
      </w:r>
      <w:r w:rsidR="00862030" w:rsidRPr="007A512E">
        <w:rPr>
          <w:rStyle w:val="Tableofcontents"/>
          <w:color w:val="000000"/>
          <w:lang w:val="vi-VN"/>
        </w:rPr>
        <w:t>3</w:t>
      </w:r>
      <w:r w:rsidRPr="008B7ABF">
        <w:rPr>
          <w:rStyle w:val="Tableofcontents"/>
          <w:color w:val="000000"/>
          <w:lang w:val="vi-VN"/>
        </w:rPr>
        <w:t>;</w:t>
      </w:r>
    </w:p>
    <w:p w14:paraId="11379326" w14:textId="7D8FE438" w:rsidR="00CD0BC0" w:rsidRPr="008B7ABF" w:rsidRDefault="469E4F66" w:rsidP="002B12FE">
      <w:pPr>
        <w:pStyle w:val="BodyText"/>
        <w:numPr>
          <w:ilvl w:val="0"/>
          <w:numId w:val="19"/>
        </w:numPr>
        <w:shd w:val="clear" w:color="auto" w:fill="auto"/>
        <w:spacing w:after="120" w:line="288" w:lineRule="auto"/>
        <w:jc w:val="both"/>
        <w:rPr>
          <w:rStyle w:val="Tableofcontents"/>
          <w:lang w:val="vi-VN"/>
        </w:rPr>
      </w:pPr>
      <w:r w:rsidRPr="008B7ABF">
        <w:rPr>
          <w:rStyle w:val="Tableofcontents"/>
          <w:color w:val="000000"/>
          <w:lang w:val="vi-VN"/>
        </w:rPr>
        <w:t>Hợp đồng quản lý tài sản bảo đảm số 0</w:t>
      </w:r>
      <w:r w:rsidR="009B5675" w:rsidRPr="007A512E">
        <w:rPr>
          <w:rStyle w:val="Tableofcontents"/>
          <w:color w:val="000000"/>
          <w:lang w:val="vi-VN"/>
        </w:rPr>
        <w:t>3</w:t>
      </w:r>
      <w:r w:rsidRPr="008B7ABF">
        <w:rPr>
          <w:rStyle w:val="Tableofcontents"/>
          <w:color w:val="000000"/>
          <w:lang w:val="vi-VN"/>
        </w:rPr>
        <w:t xml:space="preserve">/HĐQLTSBĐ/SSHOUSING-KSS giữa </w:t>
      </w:r>
      <w:r w:rsidR="00B81C06">
        <w:rPr>
          <w:rStyle w:val="Tableofcontents"/>
          <w:color w:val="000000"/>
          <w:lang w:val="vi-VN"/>
        </w:rPr>
        <w:t xml:space="preserve">Công ty cổ phần </w:t>
      </w:r>
      <w:r w:rsidRPr="008B7ABF">
        <w:rPr>
          <w:rStyle w:val="Tableofcontents"/>
          <w:color w:val="000000"/>
          <w:lang w:val="vi-VN"/>
        </w:rPr>
        <w:t xml:space="preserve">Kinh doanh Nhà Sunshine và </w:t>
      </w:r>
      <w:r w:rsidR="00057270">
        <w:rPr>
          <w:rStyle w:val="Tableofcontents"/>
          <w:color w:val="000000"/>
          <w:lang w:val="vi-VN"/>
        </w:rPr>
        <w:t>Công ty cổ phần Chứng khoán SmartMind</w:t>
      </w:r>
      <w:r w:rsidRPr="008B7ABF">
        <w:rPr>
          <w:rStyle w:val="Tableofcontents"/>
          <w:color w:val="000000"/>
          <w:lang w:val="vi-VN"/>
        </w:rPr>
        <w:t xml:space="preserve"> ngày </w:t>
      </w:r>
      <w:r w:rsidR="009B5675" w:rsidRPr="007A512E">
        <w:rPr>
          <w:rStyle w:val="Tableofcontents"/>
          <w:color w:val="000000"/>
          <w:lang w:val="vi-VN" w:eastAsia="vi-VN"/>
        </w:rPr>
        <w:t>07</w:t>
      </w:r>
      <w:r w:rsidR="009B5675" w:rsidRPr="008B7ABF">
        <w:rPr>
          <w:rStyle w:val="Tableofcontents"/>
          <w:color w:val="000000"/>
          <w:lang w:val="vi-VN" w:eastAsia="vi-VN"/>
        </w:rPr>
        <w:t xml:space="preserve"> tháng </w:t>
      </w:r>
      <w:r w:rsidR="009B5675" w:rsidRPr="007A512E">
        <w:rPr>
          <w:rStyle w:val="Tableofcontents"/>
          <w:color w:val="000000"/>
          <w:lang w:val="vi-VN" w:eastAsia="vi-VN"/>
        </w:rPr>
        <w:t xml:space="preserve">6 </w:t>
      </w:r>
      <w:r w:rsidRPr="008B7ABF">
        <w:rPr>
          <w:rStyle w:val="Tableofcontents"/>
          <w:color w:val="000000"/>
          <w:lang w:val="vi-VN"/>
        </w:rPr>
        <w:t>năm 2021.</w:t>
      </w:r>
    </w:p>
    <w:p w14:paraId="1C14DA98" w14:textId="3926EC08" w:rsidR="00CD0BC0" w:rsidRPr="008B7ABF" w:rsidRDefault="00756FA5" w:rsidP="008658DA">
      <w:pPr>
        <w:pStyle w:val="BodyText"/>
        <w:numPr>
          <w:ilvl w:val="0"/>
          <w:numId w:val="17"/>
        </w:numPr>
        <w:shd w:val="clear" w:color="auto" w:fill="auto"/>
        <w:spacing w:after="120" w:line="288" w:lineRule="auto"/>
        <w:ind w:left="1170" w:hanging="630"/>
        <w:jc w:val="both"/>
        <w:rPr>
          <w:rStyle w:val="Tableofcontents"/>
          <w:lang w:val="vi-VN"/>
        </w:rPr>
      </w:pPr>
      <w:r w:rsidRPr="008B7ABF">
        <w:rPr>
          <w:rStyle w:val="Tableofcontents"/>
          <w:color w:val="000000"/>
          <w:lang w:val="vi-VN"/>
        </w:rPr>
        <w:t xml:space="preserve">Báo </w:t>
      </w:r>
      <w:r w:rsidR="469E4F66" w:rsidRPr="008B7ABF">
        <w:rPr>
          <w:rStyle w:val="Tableofcontents"/>
          <w:color w:val="000000"/>
          <w:lang w:val="vi-VN"/>
        </w:rPr>
        <w:t xml:space="preserve">cáo định kỳ về tình hình sử dụng số tiền thu được từ việc phát hành </w:t>
      </w:r>
      <w:r w:rsidR="00344A69">
        <w:rPr>
          <w:rStyle w:val="Tableofcontents"/>
          <w:color w:val="000000"/>
          <w:lang w:val="vi-VN"/>
        </w:rPr>
        <w:t>Trái Phiếu</w:t>
      </w:r>
      <w:r w:rsidR="469E4F66" w:rsidRPr="008B7ABF">
        <w:rPr>
          <w:rStyle w:val="Tableofcontents"/>
          <w:color w:val="000000"/>
          <w:lang w:val="vi-VN"/>
        </w:rPr>
        <w:t xml:space="preserve"> </w:t>
      </w:r>
      <w:r w:rsidR="469E4F66" w:rsidRPr="008658DA">
        <w:rPr>
          <w:rStyle w:val="Tableofcontents"/>
          <w:lang w:val="vi-VN"/>
        </w:rPr>
        <w:t xml:space="preserve">đối với </w:t>
      </w:r>
      <w:r w:rsidR="00344A69" w:rsidRPr="008658DA">
        <w:rPr>
          <w:rStyle w:val="Tableofcontents"/>
          <w:lang w:val="vi-VN"/>
        </w:rPr>
        <w:t>Trái Phiếu</w:t>
      </w:r>
      <w:r w:rsidR="469E4F66" w:rsidRPr="008658DA">
        <w:rPr>
          <w:rStyle w:val="Tableofcontents"/>
          <w:lang w:val="vi-VN"/>
        </w:rPr>
        <w:t xml:space="preserve"> còn dư nợ số </w:t>
      </w:r>
      <w:r w:rsidR="00862030" w:rsidRPr="007A512E">
        <w:rPr>
          <w:rStyle w:val="Tableofcontents"/>
          <w:lang w:val="vi-VN"/>
        </w:rPr>
        <w:t>16</w:t>
      </w:r>
      <w:r w:rsidR="00862030" w:rsidRPr="008658DA">
        <w:rPr>
          <w:rStyle w:val="Tableofcontents"/>
          <w:lang w:val="vi-VN"/>
        </w:rPr>
        <w:t>/202</w:t>
      </w:r>
      <w:r w:rsidR="00862030" w:rsidRPr="007A512E">
        <w:rPr>
          <w:rStyle w:val="Tableofcontents"/>
          <w:lang w:val="vi-VN"/>
        </w:rPr>
        <w:t>4</w:t>
      </w:r>
      <w:r w:rsidR="00862030" w:rsidRPr="008658DA">
        <w:rPr>
          <w:rStyle w:val="Tableofcontents"/>
          <w:lang w:val="vi-VN"/>
        </w:rPr>
        <w:t>/BCSDV-S</w:t>
      </w:r>
      <w:r w:rsidR="00862030" w:rsidRPr="007A512E">
        <w:rPr>
          <w:rStyle w:val="Tableofcontents"/>
          <w:lang w:val="vi-VN"/>
        </w:rPr>
        <w:t>HJ</w:t>
      </w:r>
      <w:r w:rsidR="00862030" w:rsidRPr="008658DA">
        <w:rPr>
          <w:rStyle w:val="Tableofcontents"/>
          <w:lang w:val="vi-VN"/>
        </w:rPr>
        <w:t xml:space="preserve"> ngày </w:t>
      </w:r>
      <w:r w:rsidR="00862030" w:rsidRPr="007A512E">
        <w:rPr>
          <w:rStyle w:val="Tableofcontents"/>
          <w:lang w:val="vi-VN"/>
        </w:rPr>
        <w:t>18</w:t>
      </w:r>
      <w:r w:rsidR="00862030" w:rsidRPr="008658DA">
        <w:rPr>
          <w:rStyle w:val="Tableofcontents"/>
          <w:lang w:val="vi-VN"/>
        </w:rPr>
        <w:t xml:space="preserve"> tháng 03 năm 202</w:t>
      </w:r>
      <w:r w:rsidR="00862030" w:rsidRPr="007A512E">
        <w:rPr>
          <w:rStyle w:val="Tableofcontents"/>
          <w:lang w:val="vi-VN"/>
        </w:rPr>
        <w:t>4</w:t>
      </w:r>
      <w:r w:rsidR="00241BD6" w:rsidRPr="00753ADE">
        <w:rPr>
          <w:rStyle w:val="Tableofcontents"/>
          <w:lang w:val="vi-VN"/>
        </w:rPr>
        <w:t>;</w:t>
      </w:r>
    </w:p>
    <w:p w14:paraId="6712BF20" w14:textId="7125FAF3" w:rsidR="00CD0BC0" w:rsidRPr="007A512E" w:rsidRDefault="00CD0BC0" w:rsidP="008658DA">
      <w:pPr>
        <w:pStyle w:val="BodyText"/>
        <w:numPr>
          <w:ilvl w:val="0"/>
          <w:numId w:val="17"/>
        </w:numPr>
        <w:shd w:val="clear" w:color="auto" w:fill="auto"/>
        <w:spacing w:after="120" w:line="288" w:lineRule="auto"/>
        <w:ind w:left="1170" w:hanging="630"/>
        <w:jc w:val="both"/>
        <w:rPr>
          <w:rStyle w:val="Tableofcontents"/>
          <w:lang w:val="vi-VN"/>
        </w:rPr>
      </w:pPr>
      <w:r w:rsidRPr="008B7ABF">
        <w:rPr>
          <w:rStyle w:val="Tableofcontents"/>
          <w:lang w:val="vi-VN"/>
        </w:rPr>
        <w:t>Quyết định</w:t>
      </w:r>
      <w:r w:rsidRPr="007A512E">
        <w:rPr>
          <w:rStyle w:val="Tableofcontents"/>
          <w:lang w:val="vi-VN"/>
        </w:rPr>
        <w:t xml:space="preserve"> phê duyệt, chấp thuận phương án phát hành </w:t>
      </w:r>
      <w:r w:rsidR="005A071D" w:rsidRPr="007A512E">
        <w:rPr>
          <w:rStyle w:val="Tableofcontents"/>
          <w:lang w:val="vi-VN"/>
        </w:rPr>
        <w:t>T</w:t>
      </w:r>
      <w:r w:rsidRPr="007A512E">
        <w:rPr>
          <w:rStyle w:val="Tableofcontents"/>
          <w:lang w:val="vi-VN"/>
        </w:rPr>
        <w:t xml:space="preserve">rái </w:t>
      </w:r>
      <w:r w:rsidR="00344A69" w:rsidRPr="007A512E">
        <w:rPr>
          <w:rStyle w:val="Tableofcontents"/>
          <w:lang w:val="vi-VN"/>
        </w:rPr>
        <w:t>P</w:t>
      </w:r>
      <w:r w:rsidRPr="007A512E">
        <w:rPr>
          <w:rStyle w:val="Tableofcontents"/>
          <w:lang w:val="vi-VN"/>
        </w:rPr>
        <w:t>hiếu</w:t>
      </w:r>
      <w:r w:rsidR="005B4BEE" w:rsidRPr="007A512E">
        <w:rPr>
          <w:rStyle w:val="Tableofcontents"/>
          <w:lang w:val="vi-VN"/>
        </w:rPr>
        <w:t xml:space="preserve"> theo Nghị quyết số 1504</w:t>
      </w:r>
      <w:r w:rsidR="000005A3" w:rsidRPr="007A512E">
        <w:rPr>
          <w:rStyle w:val="Tableofcontents"/>
          <w:lang w:val="vi-VN"/>
        </w:rPr>
        <w:t>C</w:t>
      </w:r>
      <w:r w:rsidR="005B4BEE" w:rsidRPr="007A512E">
        <w:rPr>
          <w:rStyle w:val="Tableofcontents"/>
          <w:lang w:val="vi-VN"/>
        </w:rPr>
        <w:t>/NQ-ĐHĐCĐ/SSHOUSING ngày 15 tháng 4 năm 2021</w:t>
      </w:r>
      <w:r w:rsidRPr="007A512E">
        <w:rPr>
          <w:rStyle w:val="Tableofcontents"/>
          <w:lang w:val="vi-VN"/>
        </w:rPr>
        <w:t>;</w:t>
      </w:r>
    </w:p>
    <w:p w14:paraId="417F4A40" w14:textId="213BD0A4" w:rsidR="005A071D" w:rsidRPr="008B7ABF" w:rsidRDefault="469E4F66" w:rsidP="008658DA">
      <w:pPr>
        <w:pStyle w:val="BodyText"/>
        <w:numPr>
          <w:ilvl w:val="0"/>
          <w:numId w:val="17"/>
        </w:numPr>
        <w:shd w:val="clear" w:color="auto" w:fill="auto"/>
        <w:spacing w:after="120" w:line="288" w:lineRule="auto"/>
        <w:ind w:left="1170" w:hanging="630"/>
        <w:jc w:val="both"/>
        <w:rPr>
          <w:rStyle w:val="BodyTextChar1"/>
          <w:shd w:val="clear" w:color="auto" w:fill="auto"/>
          <w:lang w:val="vi-VN" w:eastAsia="vi-VN"/>
        </w:rPr>
      </w:pPr>
      <w:r w:rsidRPr="007A512E">
        <w:rPr>
          <w:rStyle w:val="Tableofcontents"/>
          <w:lang w:val="vi-VN"/>
        </w:rPr>
        <w:t xml:space="preserve">Tài liệu </w:t>
      </w:r>
      <w:r w:rsidRPr="007534BA">
        <w:rPr>
          <w:rStyle w:val="BodyTextChar1"/>
          <w:color w:val="000000" w:themeColor="text1"/>
          <w:lang w:val="vi-VN" w:eastAsia="vi-VN"/>
        </w:rPr>
        <w:t xml:space="preserve">về </w:t>
      </w:r>
      <w:r w:rsidR="00344A69" w:rsidRPr="007534BA">
        <w:rPr>
          <w:rStyle w:val="BodyTextChar1"/>
          <w:color w:val="000000" w:themeColor="text1"/>
          <w:lang w:val="vi-VN" w:eastAsia="vi-VN"/>
        </w:rPr>
        <w:t xml:space="preserve">Tài Sản Bảo Đảm </w:t>
      </w:r>
      <w:r w:rsidRPr="007534BA">
        <w:rPr>
          <w:rStyle w:val="BodyTextChar1"/>
          <w:color w:val="000000" w:themeColor="text1"/>
          <w:lang w:val="vi-VN" w:eastAsia="vi-VN"/>
        </w:rPr>
        <w:t xml:space="preserve">của </w:t>
      </w:r>
      <w:r w:rsidR="005A071D" w:rsidRPr="008B7ABF">
        <w:rPr>
          <w:rStyle w:val="BodyTextChar1"/>
          <w:color w:val="000000" w:themeColor="text1"/>
          <w:lang w:val="vi-VN" w:eastAsia="vi-VN"/>
        </w:rPr>
        <w:t>T</w:t>
      </w:r>
      <w:r w:rsidRPr="007534BA">
        <w:rPr>
          <w:rStyle w:val="BodyTextChar1"/>
          <w:color w:val="000000" w:themeColor="text1"/>
          <w:lang w:val="vi-VN" w:eastAsia="vi-VN"/>
        </w:rPr>
        <w:t xml:space="preserve">rái </w:t>
      </w:r>
      <w:r w:rsidR="00344A69" w:rsidRPr="008B7ABF">
        <w:rPr>
          <w:rStyle w:val="BodyTextChar1"/>
          <w:color w:val="000000" w:themeColor="text1"/>
          <w:lang w:val="vi-VN" w:eastAsia="vi-VN"/>
        </w:rPr>
        <w:t>P</w:t>
      </w:r>
      <w:r w:rsidRPr="007534BA">
        <w:rPr>
          <w:rStyle w:val="BodyTextChar1"/>
          <w:color w:val="000000" w:themeColor="text1"/>
          <w:lang w:val="vi-VN" w:eastAsia="vi-VN"/>
        </w:rPr>
        <w:t xml:space="preserve">hiếu gồm: </w:t>
      </w:r>
    </w:p>
    <w:p w14:paraId="67850EBC" w14:textId="67C7E886" w:rsidR="005A071D" w:rsidRDefault="469E4F66" w:rsidP="00036B1A">
      <w:pPr>
        <w:pStyle w:val="BodyText"/>
        <w:numPr>
          <w:ilvl w:val="0"/>
          <w:numId w:val="20"/>
        </w:numPr>
        <w:shd w:val="clear" w:color="auto" w:fill="auto"/>
        <w:spacing w:after="120" w:line="288" w:lineRule="auto"/>
        <w:jc w:val="both"/>
        <w:rPr>
          <w:lang w:val="vi-VN" w:eastAsia="vi-VN"/>
        </w:rPr>
      </w:pPr>
      <w:r w:rsidRPr="007534BA">
        <w:rPr>
          <w:rStyle w:val="BodyTextChar1"/>
          <w:color w:val="000000" w:themeColor="text1"/>
          <w:lang w:val="vi-VN" w:eastAsia="vi-VN"/>
        </w:rPr>
        <w:t xml:space="preserve">Hợp đồng thế chấp tài sản số </w:t>
      </w:r>
      <w:r w:rsidR="00DD72E4" w:rsidRPr="002028DB">
        <w:rPr>
          <w:rStyle w:val="Tableofcontents"/>
          <w:color w:val="000000"/>
          <w:lang w:val="vi-VN" w:eastAsia="vi-VN"/>
        </w:rPr>
        <w:t>0</w:t>
      </w:r>
      <w:r w:rsidR="009B5675" w:rsidRPr="007A512E">
        <w:rPr>
          <w:rStyle w:val="Tableofcontents"/>
          <w:color w:val="000000"/>
          <w:lang w:val="vi-VN" w:eastAsia="vi-VN"/>
        </w:rPr>
        <w:t>3</w:t>
      </w:r>
      <w:r w:rsidR="00DD72E4" w:rsidRPr="002028DB">
        <w:rPr>
          <w:rStyle w:val="Tableofcontents"/>
          <w:color w:val="000000"/>
          <w:lang w:val="vi-VN" w:eastAsia="vi-VN"/>
        </w:rPr>
        <w:t xml:space="preserve">/HĐTC-QTS/SSHOUSING-KSS giữa </w:t>
      </w:r>
      <w:r w:rsidR="00DD72E4">
        <w:rPr>
          <w:rStyle w:val="Tableofcontents"/>
          <w:color w:val="000000"/>
          <w:lang w:val="vi-VN" w:eastAsia="vi-VN"/>
        </w:rPr>
        <w:t xml:space="preserve">Công ty cổ phần </w:t>
      </w:r>
      <w:r w:rsidR="00DD72E4" w:rsidRPr="002028DB">
        <w:rPr>
          <w:rStyle w:val="Tableofcontents"/>
          <w:color w:val="000000"/>
          <w:lang w:val="vi-VN" w:eastAsia="vi-VN"/>
        </w:rPr>
        <w:t xml:space="preserve">Kinh doanh Nhà Sunshine và </w:t>
      </w:r>
      <w:r w:rsidR="00057270">
        <w:rPr>
          <w:rStyle w:val="Tableofcontents"/>
          <w:color w:val="000000"/>
          <w:lang w:val="vi-VN" w:eastAsia="vi-VN"/>
        </w:rPr>
        <w:t>Công ty cổ phần Chứng khoán SmartMind</w:t>
      </w:r>
      <w:r w:rsidR="00DD72E4" w:rsidRPr="002028DB">
        <w:rPr>
          <w:rStyle w:val="Tableofcontents"/>
          <w:color w:val="000000"/>
          <w:lang w:val="vi-VN" w:eastAsia="vi-VN"/>
        </w:rPr>
        <w:t xml:space="preserve"> ngày </w:t>
      </w:r>
      <w:bookmarkStart w:id="0" w:name="_Hlk141177840"/>
      <w:r w:rsidR="009B5675" w:rsidRPr="007A512E">
        <w:rPr>
          <w:rStyle w:val="Tableofcontents"/>
          <w:color w:val="000000"/>
          <w:lang w:val="vi-VN" w:eastAsia="vi-VN"/>
        </w:rPr>
        <w:t>07</w:t>
      </w:r>
      <w:r w:rsidR="00DD72E4" w:rsidRPr="002028DB">
        <w:rPr>
          <w:rStyle w:val="Tableofcontents"/>
          <w:color w:val="000000"/>
          <w:lang w:val="vi-VN" w:eastAsia="vi-VN"/>
        </w:rPr>
        <w:t xml:space="preserve"> tháng </w:t>
      </w:r>
      <w:r w:rsidR="009B5675" w:rsidRPr="007A512E">
        <w:rPr>
          <w:rStyle w:val="Tableofcontents"/>
          <w:color w:val="000000"/>
          <w:lang w:val="vi-VN" w:eastAsia="vi-VN"/>
        </w:rPr>
        <w:t>6</w:t>
      </w:r>
      <w:r w:rsidR="00DD72E4" w:rsidRPr="002028DB">
        <w:rPr>
          <w:rStyle w:val="Tableofcontents"/>
          <w:color w:val="000000"/>
          <w:lang w:val="vi-VN" w:eastAsia="vi-VN"/>
        </w:rPr>
        <w:t xml:space="preserve"> </w:t>
      </w:r>
      <w:bookmarkEnd w:id="0"/>
      <w:r w:rsidR="00DD72E4" w:rsidRPr="002028DB">
        <w:rPr>
          <w:rStyle w:val="Tableofcontents"/>
          <w:color w:val="000000"/>
          <w:lang w:val="vi-VN" w:eastAsia="vi-VN"/>
        </w:rPr>
        <w:t>năm 2021</w:t>
      </w:r>
      <w:r w:rsidR="00B176E2" w:rsidRPr="007A512E">
        <w:rPr>
          <w:lang w:val="vi-VN"/>
        </w:rPr>
        <w:t xml:space="preserve"> </w:t>
      </w:r>
      <w:r w:rsidR="00B176E2" w:rsidRPr="007A512E">
        <w:rPr>
          <w:rStyle w:val="ui-provider"/>
          <w:lang w:val="vi-VN"/>
        </w:rPr>
        <w:t>và các phụ lục sửa đổi, bổ sung tùy từng thời điểm (nếu có)</w:t>
      </w:r>
      <w:r w:rsidR="00B176E2" w:rsidRPr="007A512E">
        <w:rPr>
          <w:lang w:val="vi-VN"/>
        </w:rPr>
        <w:t>;</w:t>
      </w:r>
    </w:p>
    <w:p w14:paraId="2EE39B91" w14:textId="1C9AF9DB" w:rsidR="005A071D" w:rsidRPr="008B7ABF" w:rsidRDefault="469E4F66" w:rsidP="00036B1A">
      <w:pPr>
        <w:pStyle w:val="BodyText"/>
        <w:numPr>
          <w:ilvl w:val="0"/>
          <w:numId w:val="20"/>
        </w:numPr>
        <w:shd w:val="clear" w:color="auto" w:fill="auto"/>
        <w:spacing w:after="120" w:line="288" w:lineRule="auto"/>
        <w:jc w:val="both"/>
        <w:rPr>
          <w:rStyle w:val="BodyTextChar1"/>
          <w:color w:val="000000" w:themeColor="text1"/>
          <w:lang w:val="vi-VN"/>
        </w:rPr>
      </w:pPr>
      <w:r w:rsidRPr="008B7ABF">
        <w:rPr>
          <w:rStyle w:val="BodyTextChar1"/>
          <w:color w:val="000000" w:themeColor="text1"/>
          <w:lang w:val="vi-VN" w:eastAsia="vi-VN"/>
        </w:rPr>
        <w:t>Hợp đồng thế chấp</w:t>
      </w:r>
      <w:r w:rsidR="007A512E" w:rsidRPr="007A512E">
        <w:rPr>
          <w:rStyle w:val="BodyTextChar1"/>
          <w:color w:val="000000" w:themeColor="text1"/>
          <w:lang w:val="vi-VN" w:eastAsia="vi-VN"/>
        </w:rPr>
        <w:t xml:space="preserve"> quyền tài sản</w:t>
      </w:r>
      <w:r w:rsidRPr="008B7ABF">
        <w:rPr>
          <w:rStyle w:val="BodyTextChar1"/>
          <w:color w:val="000000" w:themeColor="text1"/>
          <w:lang w:val="vi-VN" w:eastAsia="vi-VN"/>
        </w:rPr>
        <w:t xml:space="preserve"> số </w:t>
      </w:r>
      <w:r w:rsidR="00DD72E4" w:rsidRPr="002028DB">
        <w:rPr>
          <w:rStyle w:val="Tableofcontents"/>
          <w:color w:val="000000"/>
          <w:lang w:val="vi-VN" w:eastAsia="vi-VN"/>
        </w:rPr>
        <w:t>0</w:t>
      </w:r>
      <w:r w:rsidR="009B5675" w:rsidRPr="007A512E">
        <w:rPr>
          <w:rStyle w:val="Tableofcontents"/>
          <w:color w:val="000000"/>
          <w:lang w:val="vi-VN" w:eastAsia="vi-VN"/>
        </w:rPr>
        <w:t>3</w:t>
      </w:r>
      <w:r w:rsidR="00DD72E4" w:rsidRPr="002028DB">
        <w:rPr>
          <w:rStyle w:val="Tableofcontents"/>
          <w:color w:val="000000"/>
          <w:lang w:val="vi-VN" w:eastAsia="vi-VN"/>
        </w:rPr>
        <w:t xml:space="preserve">/HĐTC-QTS/BIGGAIN-KSS-SSHOUSING giữa Công ty TNHH Đầu tư Big Gain, </w:t>
      </w:r>
      <w:r w:rsidR="00DD72E4">
        <w:rPr>
          <w:rStyle w:val="Tableofcontents"/>
          <w:color w:val="000000"/>
          <w:lang w:val="vi-VN" w:eastAsia="vi-VN"/>
        </w:rPr>
        <w:t xml:space="preserve">Công ty cổ phần </w:t>
      </w:r>
      <w:r w:rsidR="00DD72E4" w:rsidRPr="002028DB">
        <w:rPr>
          <w:rStyle w:val="Tableofcontents"/>
          <w:color w:val="000000"/>
          <w:lang w:val="vi-VN" w:eastAsia="vi-VN"/>
        </w:rPr>
        <w:t xml:space="preserve">Kinh doanh Nhà Sunshine và </w:t>
      </w:r>
      <w:r w:rsidR="00057270">
        <w:rPr>
          <w:rStyle w:val="Tableofcontents"/>
          <w:color w:val="000000"/>
          <w:lang w:val="vi-VN" w:eastAsia="vi-VN"/>
        </w:rPr>
        <w:t>Công ty cổ phần Chứng khoán SmartMind</w:t>
      </w:r>
      <w:r w:rsidR="00DD72E4" w:rsidRPr="002028DB">
        <w:rPr>
          <w:rStyle w:val="Tableofcontents"/>
          <w:color w:val="000000"/>
          <w:lang w:val="vi-VN" w:eastAsia="vi-VN"/>
        </w:rPr>
        <w:t xml:space="preserve"> ngày 1</w:t>
      </w:r>
      <w:r w:rsidR="00DD72E4" w:rsidRPr="007A512E">
        <w:rPr>
          <w:rStyle w:val="Tableofcontents"/>
          <w:color w:val="000000"/>
          <w:lang w:val="vi-VN" w:eastAsia="vi-VN"/>
        </w:rPr>
        <w:t>5</w:t>
      </w:r>
      <w:r w:rsidR="00DD72E4" w:rsidRPr="002028DB">
        <w:rPr>
          <w:rStyle w:val="Tableofcontents"/>
          <w:color w:val="000000"/>
          <w:lang w:val="vi-VN" w:eastAsia="vi-VN"/>
        </w:rPr>
        <w:t xml:space="preserve"> tháng </w:t>
      </w:r>
      <w:r w:rsidR="00DD72E4" w:rsidRPr="007A512E">
        <w:rPr>
          <w:rStyle w:val="Tableofcontents"/>
          <w:color w:val="000000"/>
          <w:lang w:val="vi-VN" w:eastAsia="vi-VN"/>
        </w:rPr>
        <w:t>7</w:t>
      </w:r>
      <w:r w:rsidR="00DD72E4" w:rsidRPr="002028DB">
        <w:rPr>
          <w:rStyle w:val="Tableofcontents"/>
          <w:color w:val="000000"/>
          <w:lang w:val="vi-VN" w:eastAsia="vi-VN"/>
        </w:rPr>
        <w:t xml:space="preserve"> năm 2021</w:t>
      </w:r>
      <w:r w:rsidR="00B176E2" w:rsidRPr="007A512E">
        <w:rPr>
          <w:rStyle w:val="BodyTextChar1"/>
          <w:color w:val="000000" w:themeColor="text1"/>
          <w:lang w:val="vi-VN" w:eastAsia="vi-VN"/>
        </w:rPr>
        <w:t xml:space="preserve"> </w:t>
      </w:r>
      <w:r w:rsidR="00B176E2" w:rsidRPr="007A512E">
        <w:rPr>
          <w:rStyle w:val="ui-provider"/>
          <w:lang w:val="vi-VN"/>
        </w:rPr>
        <w:t>và các phụ lục sửa đổi, bổ sung tùy từng thời điểm (nếu có)</w:t>
      </w:r>
      <w:r w:rsidR="00B176E2" w:rsidRPr="007A512E">
        <w:rPr>
          <w:lang w:val="vi-VN"/>
        </w:rPr>
        <w:t>;</w:t>
      </w:r>
    </w:p>
    <w:p w14:paraId="553B1A85" w14:textId="128F056F" w:rsidR="00CD0BC0" w:rsidRDefault="469E4F66" w:rsidP="00036B1A">
      <w:pPr>
        <w:pStyle w:val="BodyText"/>
        <w:numPr>
          <w:ilvl w:val="0"/>
          <w:numId w:val="20"/>
        </w:numPr>
        <w:shd w:val="clear" w:color="auto" w:fill="auto"/>
        <w:spacing w:after="120" w:line="288" w:lineRule="auto"/>
        <w:jc w:val="both"/>
        <w:rPr>
          <w:rStyle w:val="BodyTextChar1"/>
          <w:color w:val="000000" w:themeColor="text1"/>
          <w:lang w:val="vi-VN"/>
        </w:rPr>
      </w:pPr>
      <w:r w:rsidRPr="008B7ABF">
        <w:rPr>
          <w:rStyle w:val="BodyTextChar1"/>
          <w:color w:val="000000" w:themeColor="text1"/>
          <w:lang w:val="vi-VN" w:eastAsia="vi-VN"/>
        </w:rPr>
        <w:t xml:space="preserve">Hợp đồng thế chấp tài sản số 01/HĐTC/AMG-KSS giữa </w:t>
      </w:r>
      <w:r w:rsidR="00B81C06">
        <w:rPr>
          <w:rStyle w:val="BodyTextChar1"/>
          <w:color w:val="000000" w:themeColor="text1"/>
          <w:lang w:val="vi-VN" w:eastAsia="vi-VN"/>
        </w:rPr>
        <w:t xml:space="preserve">Công ty cổ phần </w:t>
      </w:r>
      <w:r w:rsidRPr="008B7ABF">
        <w:rPr>
          <w:rStyle w:val="BodyTextChar1"/>
          <w:color w:val="000000" w:themeColor="text1"/>
          <w:lang w:val="vi-VN" w:eastAsia="vi-VN"/>
        </w:rPr>
        <w:t xml:space="preserve">Quản lý tài sản AMG, </w:t>
      </w:r>
      <w:r w:rsidR="00057270">
        <w:rPr>
          <w:rStyle w:val="BodyTextChar1"/>
          <w:color w:val="000000" w:themeColor="text1"/>
          <w:lang w:val="vi-VN" w:eastAsia="vi-VN"/>
        </w:rPr>
        <w:t>Công ty cổ phần Chứng khoán SmartMind</w:t>
      </w:r>
      <w:r w:rsidRPr="008B7ABF">
        <w:rPr>
          <w:rStyle w:val="BodyTextChar1"/>
          <w:color w:val="000000" w:themeColor="text1"/>
          <w:lang w:val="vi-VN" w:eastAsia="vi-VN"/>
        </w:rPr>
        <w:t xml:space="preserve"> và </w:t>
      </w:r>
      <w:r w:rsidR="00B81C06">
        <w:rPr>
          <w:rStyle w:val="BodyTextChar1"/>
          <w:color w:val="000000" w:themeColor="text1"/>
          <w:lang w:val="vi-VN" w:eastAsia="vi-VN"/>
        </w:rPr>
        <w:t xml:space="preserve">Công ty cổ phần </w:t>
      </w:r>
      <w:r w:rsidRPr="008B7ABF">
        <w:rPr>
          <w:rStyle w:val="BodyTextChar1"/>
          <w:color w:val="000000" w:themeColor="text1"/>
          <w:lang w:val="vi-VN" w:eastAsia="vi-VN"/>
        </w:rPr>
        <w:t>Kinh doanh Nhà Sunshine ngày 15 tháng 7 năm 2021</w:t>
      </w:r>
      <w:r w:rsidR="00B176E2" w:rsidRPr="007A512E">
        <w:rPr>
          <w:rStyle w:val="BodyTextChar1"/>
          <w:color w:val="000000" w:themeColor="text1"/>
          <w:lang w:val="vi-VN" w:eastAsia="vi-VN"/>
        </w:rPr>
        <w:t xml:space="preserve"> </w:t>
      </w:r>
      <w:r w:rsidR="00B176E2" w:rsidRPr="007A512E">
        <w:rPr>
          <w:rStyle w:val="ui-provider"/>
          <w:lang w:val="vi-VN"/>
        </w:rPr>
        <w:t>và các phụ lục sửa đổi, bổ sung tùy từng thời điểm (nếu có)</w:t>
      </w:r>
      <w:r w:rsidR="00B176E2" w:rsidRPr="007A512E">
        <w:rPr>
          <w:lang w:val="vi-VN"/>
        </w:rPr>
        <w:t>.</w:t>
      </w:r>
    </w:p>
    <w:p w14:paraId="2C99F216" w14:textId="5F1CA8B5" w:rsidR="00B17E47" w:rsidRPr="00B17E47" w:rsidRDefault="00B17E47" w:rsidP="00B17E47">
      <w:pPr>
        <w:pStyle w:val="BodyText"/>
        <w:numPr>
          <w:ilvl w:val="0"/>
          <w:numId w:val="17"/>
        </w:numPr>
        <w:shd w:val="clear" w:color="auto" w:fill="auto"/>
        <w:spacing w:after="120" w:line="288" w:lineRule="auto"/>
        <w:ind w:left="1170" w:hanging="630"/>
        <w:jc w:val="both"/>
        <w:rPr>
          <w:rStyle w:val="BodyTextChar1"/>
          <w:color w:val="000000" w:themeColor="text1"/>
          <w:lang w:val="vi-VN" w:eastAsia="vi-VN"/>
        </w:rPr>
      </w:pPr>
      <w:r w:rsidRPr="004103A7">
        <w:rPr>
          <w:rStyle w:val="BodyTextChar1"/>
          <w:color w:val="000000" w:themeColor="text1"/>
          <w:lang w:val="vi-VN" w:eastAsia="vi-VN"/>
        </w:rPr>
        <w:t>Báo cáo tài chính năm 2020 được kiểm toán.</w:t>
      </w:r>
    </w:p>
    <w:p w14:paraId="47879A52" w14:textId="64E53D02" w:rsidR="00CE63C5" w:rsidRPr="008B7ABF" w:rsidRDefault="00CE63C5" w:rsidP="00BD2596">
      <w:pPr>
        <w:pStyle w:val="BodyText"/>
        <w:numPr>
          <w:ilvl w:val="0"/>
          <w:numId w:val="1"/>
        </w:numPr>
        <w:shd w:val="clear" w:color="auto" w:fill="auto"/>
        <w:spacing w:after="120" w:line="288" w:lineRule="auto"/>
        <w:ind w:left="540" w:hanging="900"/>
        <w:jc w:val="both"/>
        <w:rPr>
          <w:rStyle w:val="BodyTextChar1"/>
          <w:color w:val="000000" w:themeColor="text1"/>
          <w:lang w:val="vi-VN" w:eastAsia="vi-VN"/>
        </w:rPr>
      </w:pPr>
      <w:r w:rsidRPr="008B7ABF">
        <w:rPr>
          <w:rStyle w:val="BodyTextChar1"/>
          <w:color w:val="000000" w:themeColor="text1"/>
          <w:lang w:val="vi-VN"/>
        </w:rPr>
        <w:t xml:space="preserve">Các nội dung công bố thông tin định kỳ của doanh nghiệp phát hành theo quy định tại khoản 16 Điều 1 Nghị định số </w:t>
      </w:r>
      <w:r w:rsidR="000853E3" w:rsidRPr="008B7ABF">
        <w:rPr>
          <w:rStyle w:val="BodyTextChar1"/>
          <w:color w:val="000000" w:themeColor="text1"/>
          <w:lang w:val="vi-VN"/>
        </w:rPr>
        <w:t>65</w:t>
      </w:r>
      <w:r w:rsidRPr="008B7ABF">
        <w:rPr>
          <w:rStyle w:val="BodyTextChar1"/>
          <w:color w:val="000000" w:themeColor="text1"/>
          <w:lang w:val="vi-VN"/>
        </w:rPr>
        <w:t>/2022/NĐ-CP, gồm:</w:t>
      </w:r>
    </w:p>
    <w:p w14:paraId="5F363E26" w14:textId="71D1C99D" w:rsidR="0050649C" w:rsidRPr="008B7ABF" w:rsidRDefault="000E53F7" w:rsidP="00BD2596">
      <w:pPr>
        <w:pStyle w:val="BodyText"/>
        <w:numPr>
          <w:ilvl w:val="0"/>
          <w:numId w:val="15"/>
        </w:numPr>
        <w:shd w:val="clear" w:color="auto" w:fill="auto"/>
        <w:spacing w:after="120" w:line="288" w:lineRule="auto"/>
        <w:ind w:left="1170" w:hanging="630"/>
        <w:jc w:val="both"/>
        <w:rPr>
          <w:rStyle w:val="BodyTextChar1"/>
          <w:color w:val="000000" w:themeColor="text1"/>
          <w:lang w:val="vi-VN" w:eastAsia="vi-VN"/>
        </w:rPr>
      </w:pPr>
      <w:r w:rsidRPr="00753ADE">
        <w:rPr>
          <w:rStyle w:val="BodyTextChar1"/>
          <w:color w:val="000000" w:themeColor="text1"/>
          <w:lang w:val="vi-VN"/>
        </w:rPr>
        <w:t>Báo cáo tài chính đã được kiểm toán cho năm tài chính</w:t>
      </w:r>
      <w:r w:rsidR="00901DC6" w:rsidRPr="00753ADE">
        <w:rPr>
          <w:rStyle w:val="BodyTextChar1"/>
          <w:color w:val="000000" w:themeColor="text1"/>
          <w:lang w:val="vi-VN"/>
        </w:rPr>
        <w:t xml:space="preserve"> kết thúc</w:t>
      </w:r>
      <w:r w:rsidRPr="00753ADE">
        <w:rPr>
          <w:rStyle w:val="BodyTextChar1"/>
          <w:color w:val="000000" w:themeColor="text1"/>
          <w:lang w:val="vi-VN"/>
        </w:rPr>
        <w:t xml:space="preserve"> vào ngày 31 tháng 12 năm 2023 của Công ty Cổ phần Kinh doanh Nhà Sunshine</w:t>
      </w:r>
      <w:r w:rsidR="00241BD6" w:rsidRPr="00753ADE">
        <w:rPr>
          <w:rStyle w:val="BodyTextChar1"/>
          <w:color w:val="000000" w:themeColor="text1"/>
          <w:lang w:val="vi-VN" w:eastAsia="vi-VN"/>
        </w:rPr>
        <w:t>;</w:t>
      </w:r>
    </w:p>
    <w:p w14:paraId="3EFB2354" w14:textId="594DCB12" w:rsidR="0050649C" w:rsidRPr="008B7ABF" w:rsidRDefault="469E4F66" w:rsidP="00BD2596">
      <w:pPr>
        <w:pStyle w:val="BodyText"/>
        <w:numPr>
          <w:ilvl w:val="0"/>
          <w:numId w:val="15"/>
        </w:numPr>
        <w:shd w:val="clear" w:color="auto" w:fill="auto"/>
        <w:spacing w:after="120" w:line="288" w:lineRule="auto"/>
        <w:ind w:left="1170" w:hanging="630"/>
        <w:jc w:val="both"/>
        <w:rPr>
          <w:rStyle w:val="BodyTextChar1"/>
          <w:color w:val="000000" w:themeColor="text1"/>
          <w:lang w:val="vi-VN" w:eastAsia="vi-VN"/>
        </w:rPr>
      </w:pPr>
      <w:r w:rsidRPr="007534BA">
        <w:rPr>
          <w:rStyle w:val="BodyTextChar1"/>
          <w:color w:val="000000" w:themeColor="text1"/>
          <w:lang w:val="vi-VN" w:eastAsia="vi-VN"/>
        </w:rPr>
        <w:t xml:space="preserve">Tình hình thanh toán lãi, gốc </w:t>
      </w:r>
      <w:r w:rsidR="00344A69">
        <w:rPr>
          <w:rStyle w:val="BodyTextChar1"/>
          <w:color w:val="000000" w:themeColor="text1"/>
          <w:lang w:val="vi-VN" w:eastAsia="vi-VN"/>
        </w:rPr>
        <w:t>Trái Phiếu</w:t>
      </w:r>
      <w:r w:rsidRPr="007534BA">
        <w:rPr>
          <w:rStyle w:val="BodyTextChar1"/>
          <w:color w:val="000000" w:themeColor="text1"/>
          <w:lang w:val="vi-VN" w:eastAsia="vi-VN"/>
        </w:rPr>
        <w:t xml:space="preserve"> theo công văn số </w:t>
      </w:r>
      <w:r w:rsidR="00862030" w:rsidRPr="007A512E">
        <w:rPr>
          <w:rStyle w:val="BodyTextChar1"/>
          <w:color w:val="000000" w:themeColor="text1"/>
          <w:lang w:val="vi-VN" w:eastAsia="vi-VN"/>
        </w:rPr>
        <w:t>14</w:t>
      </w:r>
      <w:r w:rsidR="00862030" w:rsidRPr="007534BA">
        <w:rPr>
          <w:rStyle w:val="BodyTextChar1"/>
          <w:color w:val="000000" w:themeColor="text1"/>
          <w:lang w:val="vi-VN" w:eastAsia="vi-VN"/>
        </w:rPr>
        <w:t>/202</w:t>
      </w:r>
      <w:r w:rsidR="00862030" w:rsidRPr="007A512E">
        <w:rPr>
          <w:rStyle w:val="BodyTextChar1"/>
          <w:color w:val="000000" w:themeColor="text1"/>
          <w:lang w:val="vi-VN" w:eastAsia="vi-VN"/>
        </w:rPr>
        <w:t>4</w:t>
      </w:r>
      <w:r w:rsidR="00862030" w:rsidRPr="007534BA">
        <w:rPr>
          <w:rStyle w:val="BodyTextChar1"/>
          <w:color w:val="000000" w:themeColor="text1"/>
          <w:lang w:val="vi-VN" w:eastAsia="vi-VN"/>
        </w:rPr>
        <w:t xml:space="preserve">/CBTTGL-SSHOUSING ngày </w:t>
      </w:r>
      <w:r w:rsidR="00862030" w:rsidRPr="007A512E">
        <w:rPr>
          <w:rStyle w:val="BodyTextChar1"/>
          <w:color w:val="000000" w:themeColor="text1"/>
          <w:lang w:val="vi-VN" w:eastAsia="vi-VN"/>
        </w:rPr>
        <w:t>18</w:t>
      </w:r>
      <w:r w:rsidR="00862030" w:rsidRPr="007534BA">
        <w:rPr>
          <w:rStyle w:val="BodyTextChar1"/>
          <w:color w:val="000000" w:themeColor="text1"/>
          <w:lang w:val="vi-VN" w:eastAsia="vi-VN"/>
        </w:rPr>
        <w:t xml:space="preserve"> tháng 03 năm 20</w:t>
      </w:r>
      <w:r w:rsidR="00862030" w:rsidRPr="007A512E">
        <w:rPr>
          <w:rStyle w:val="BodyTextChar1"/>
          <w:color w:val="000000" w:themeColor="text1"/>
          <w:lang w:val="vi-VN" w:eastAsia="vi-VN"/>
        </w:rPr>
        <w:t>24</w:t>
      </w:r>
      <w:r w:rsidR="00241BD6" w:rsidRPr="00753ADE">
        <w:rPr>
          <w:rStyle w:val="BodyTextChar1"/>
          <w:color w:val="000000" w:themeColor="text1"/>
          <w:lang w:val="vi-VN" w:eastAsia="vi-VN"/>
        </w:rPr>
        <w:t>;</w:t>
      </w:r>
    </w:p>
    <w:p w14:paraId="2C2E9034" w14:textId="6F3145C5" w:rsidR="0050649C" w:rsidRPr="008B7ABF" w:rsidRDefault="469E4F66" w:rsidP="00BD2596">
      <w:pPr>
        <w:pStyle w:val="BodyText"/>
        <w:numPr>
          <w:ilvl w:val="0"/>
          <w:numId w:val="15"/>
        </w:numPr>
        <w:shd w:val="clear" w:color="auto" w:fill="auto"/>
        <w:spacing w:after="120" w:line="288" w:lineRule="auto"/>
        <w:ind w:left="1170" w:hanging="630"/>
        <w:jc w:val="both"/>
        <w:rPr>
          <w:rStyle w:val="BodyTextChar1"/>
          <w:color w:val="000000" w:themeColor="text1"/>
          <w:lang w:val="vi-VN" w:eastAsia="vi-VN"/>
        </w:rPr>
      </w:pPr>
      <w:r w:rsidRPr="007534BA">
        <w:rPr>
          <w:rStyle w:val="BodyTextChar1"/>
          <w:color w:val="000000" w:themeColor="text1"/>
          <w:lang w:val="vi-VN" w:eastAsia="vi-VN"/>
        </w:rPr>
        <w:t xml:space="preserve">Báo cáo tình hình thực hiện các cam kết của doanh nghiệp phát hành đối với người sở hữu </w:t>
      </w:r>
      <w:r w:rsidR="00344A69">
        <w:rPr>
          <w:rStyle w:val="BodyTextChar1"/>
          <w:color w:val="000000" w:themeColor="text1"/>
          <w:lang w:val="vi-VN" w:eastAsia="vi-VN"/>
        </w:rPr>
        <w:t>Trái Phiếu</w:t>
      </w:r>
      <w:r w:rsidRPr="007534BA">
        <w:rPr>
          <w:rStyle w:val="BodyTextChar1"/>
          <w:color w:val="000000" w:themeColor="text1"/>
          <w:lang w:val="vi-VN" w:eastAsia="vi-VN"/>
        </w:rPr>
        <w:t xml:space="preserve"> số </w:t>
      </w:r>
      <w:r w:rsidR="00862030" w:rsidRPr="007A512E">
        <w:rPr>
          <w:rStyle w:val="BodyTextChar1"/>
          <w:color w:val="000000" w:themeColor="text1"/>
          <w:lang w:val="vi-VN" w:eastAsia="vi-VN"/>
        </w:rPr>
        <w:t>15</w:t>
      </w:r>
      <w:r w:rsidR="00862030" w:rsidRPr="007534BA">
        <w:rPr>
          <w:rStyle w:val="BodyTextChar1"/>
          <w:color w:val="000000" w:themeColor="text1"/>
          <w:lang w:val="vi-VN" w:eastAsia="vi-VN"/>
        </w:rPr>
        <w:t>/202</w:t>
      </w:r>
      <w:r w:rsidR="00862030" w:rsidRPr="007A512E">
        <w:rPr>
          <w:rStyle w:val="BodyTextChar1"/>
          <w:color w:val="000000" w:themeColor="text1"/>
          <w:lang w:val="vi-VN" w:eastAsia="vi-VN"/>
        </w:rPr>
        <w:t>4</w:t>
      </w:r>
      <w:r w:rsidR="00862030" w:rsidRPr="007534BA">
        <w:rPr>
          <w:rStyle w:val="BodyTextChar1"/>
          <w:color w:val="000000" w:themeColor="text1"/>
          <w:lang w:val="vi-VN" w:eastAsia="vi-VN"/>
        </w:rPr>
        <w:t xml:space="preserve">/BCCK-SHJ ngày </w:t>
      </w:r>
      <w:r w:rsidR="00862030" w:rsidRPr="007A512E">
        <w:rPr>
          <w:rStyle w:val="BodyTextChar1"/>
          <w:color w:val="000000" w:themeColor="text1"/>
          <w:lang w:val="vi-VN" w:eastAsia="vi-VN"/>
        </w:rPr>
        <w:t>18</w:t>
      </w:r>
      <w:r w:rsidR="00862030" w:rsidRPr="007534BA">
        <w:rPr>
          <w:rStyle w:val="BodyTextChar1"/>
          <w:color w:val="000000" w:themeColor="text1"/>
          <w:lang w:val="vi-VN" w:eastAsia="vi-VN"/>
        </w:rPr>
        <w:t xml:space="preserve"> tháng 03 năm 202</w:t>
      </w:r>
      <w:r w:rsidR="00862030" w:rsidRPr="007A512E">
        <w:rPr>
          <w:rStyle w:val="BodyTextChar1"/>
          <w:color w:val="000000" w:themeColor="text1"/>
          <w:lang w:val="vi-VN" w:eastAsia="vi-VN"/>
        </w:rPr>
        <w:t>4</w:t>
      </w:r>
      <w:r w:rsidRPr="007534BA">
        <w:rPr>
          <w:rStyle w:val="BodyTextChar1"/>
          <w:color w:val="000000" w:themeColor="text1"/>
          <w:lang w:val="vi-VN" w:eastAsia="vi-VN"/>
        </w:rPr>
        <w:t>.</w:t>
      </w:r>
    </w:p>
    <w:p w14:paraId="59F3C093" w14:textId="694A5E83" w:rsidR="00D04981" w:rsidRPr="008B7ABF" w:rsidRDefault="00CE63C5" w:rsidP="00BD2596">
      <w:pPr>
        <w:pStyle w:val="BodyText"/>
        <w:numPr>
          <w:ilvl w:val="0"/>
          <w:numId w:val="3"/>
        </w:numPr>
        <w:shd w:val="clear" w:color="auto" w:fill="auto"/>
        <w:spacing w:after="120" w:line="288" w:lineRule="auto"/>
        <w:ind w:left="540" w:hanging="900"/>
        <w:jc w:val="both"/>
        <w:rPr>
          <w:rStyle w:val="BodyTextChar1"/>
          <w:color w:val="000000" w:themeColor="text1"/>
          <w:lang w:val="vi-VN" w:eastAsia="vi-VN"/>
        </w:rPr>
      </w:pPr>
      <w:r w:rsidRPr="008B7ABF">
        <w:rPr>
          <w:rStyle w:val="BodyTextChar1"/>
          <w:color w:val="000000" w:themeColor="text1"/>
          <w:lang w:val="vi-VN"/>
        </w:rPr>
        <w:t xml:space="preserve">Sau khi tiếp cận thông tin và các tài liệu, hồ sơ về </w:t>
      </w:r>
      <w:r w:rsidR="00344A69">
        <w:rPr>
          <w:rStyle w:val="BodyTextChar1"/>
          <w:color w:val="000000" w:themeColor="text1"/>
          <w:lang w:val="vi-VN" w:eastAsia="vi-VN"/>
        </w:rPr>
        <w:t>Trái Phiếu</w:t>
      </w:r>
      <w:r w:rsidRPr="008B7ABF">
        <w:rPr>
          <w:rStyle w:val="BodyTextChar1"/>
          <w:color w:val="000000" w:themeColor="text1"/>
          <w:lang w:val="vi-VN"/>
        </w:rPr>
        <w:t xml:space="preserve"> </w:t>
      </w:r>
      <w:r w:rsidR="00A570F3">
        <w:rPr>
          <w:rStyle w:val="BodyTextChar1"/>
          <w:color w:val="000000" w:themeColor="text1"/>
          <w:lang w:val="vi-VN"/>
        </w:rPr>
        <w:t>SHJ12103</w:t>
      </w:r>
      <w:r w:rsidRPr="008B7ABF">
        <w:rPr>
          <w:rStyle w:val="BodyTextChar1"/>
          <w:color w:val="000000" w:themeColor="text1"/>
          <w:lang w:val="vi-VN"/>
        </w:rPr>
        <w:t>, tôi xác nhận:</w:t>
      </w:r>
    </w:p>
    <w:p w14:paraId="69ADC405" w14:textId="63D7D739" w:rsidR="00CE63C5" w:rsidRPr="008B7ABF" w:rsidRDefault="00CE63C5" w:rsidP="00BD2596">
      <w:pPr>
        <w:pStyle w:val="BodyText"/>
        <w:numPr>
          <w:ilvl w:val="1"/>
          <w:numId w:val="3"/>
        </w:numPr>
        <w:shd w:val="clear" w:color="auto" w:fill="auto"/>
        <w:spacing w:after="120" w:line="288" w:lineRule="auto"/>
        <w:ind w:left="540" w:hanging="900"/>
        <w:jc w:val="both"/>
        <w:rPr>
          <w:rStyle w:val="BodyTextChar1"/>
          <w:color w:val="000000" w:themeColor="text1"/>
          <w:lang w:val="vi-VN" w:eastAsia="vi-VN"/>
        </w:rPr>
      </w:pPr>
      <w:r w:rsidRPr="008B7ABF">
        <w:rPr>
          <w:rStyle w:val="BodyTextChar1"/>
          <w:color w:val="000000" w:themeColor="text1"/>
          <w:lang w:val="vi-VN" w:eastAsia="vi-VN"/>
        </w:rPr>
        <w:lastRenderedPageBreak/>
        <w:t xml:space="preserve">Tôi đã tìm hiểu kỹ các thông tin về </w:t>
      </w:r>
      <w:r w:rsidR="00344A69">
        <w:rPr>
          <w:rStyle w:val="BodyTextChar1"/>
          <w:color w:val="000000" w:themeColor="text1"/>
          <w:lang w:val="vi-VN" w:eastAsia="vi-VN"/>
        </w:rPr>
        <w:t>Trái Phiếu</w:t>
      </w:r>
      <w:r w:rsidRPr="008B7ABF">
        <w:rPr>
          <w:rStyle w:val="BodyTextChar1"/>
          <w:color w:val="000000" w:themeColor="text1"/>
          <w:lang w:val="vi-VN" w:eastAsia="vi-VN"/>
        </w:rPr>
        <w:t xml:space="preserve"> dự kiến mua theo các thông tin, hồ sơ tiếp cận, bao gồm:</w:t>
      </w:r>
    </w:p>
    <w:p w14:paraId="4B63C131" w14:textId="1E3C03BA" w:rsidR="005A071D" w:rsidRPr="00074220" w:rsidRDefault="00CE63C5" w:rsidP="00BD2596">
      <w:pPr>
        <w:pStyle w:val="BodyText"/>
        <w:numPr>
          <w:ilvl w:val="0"/>
          <w:numId w:val="4"/>
        </w:numPr>
        <w:shd w:val="clear" w:color="auto" w:fill="auto"/>
        <w:spacing w:after="120" w:line="288" w:lineRule="auto"/>
        <w:ind w:left="540" w:hanging="900"/>
        <w:jc w:val="both"/>
        <w:rPr>
          <w:rStyle w:val="BodyTextChar1"/>
          <w:i/>
          <w:iCs/>
          <w:color w:val="000000"/>
          <w:lang w:val="vi-VN" w:eastAsia="vi-VN"/>
        </w:rPr>
      </w:pPr>
      <w:r w:rsidRPr="00074220">
        <w:rPr>
          <w:rStyle w:val="BodyTextChar1"/>
          <w:i/>
          <w:iCs/>
          <w:color w:val="000000"/>
          <w:lang w:val="vi-VN" w:eastAsia="vi-VN"/>
        </w:rPr>
        <w:t>Doanh nghiệp phát hành là</w:t>
      </w:r>
      <w:r w:rsidR="000460D7" w:rsidRPr="00074220">
        <w:rPr>
          <w:rStyle w:val="BodyTextChar1"/>
          <w:i/>
          <w:iCs/>
          <w:color w:val="000000"/>
          <w:lang w:val="vi-VN" w:eastAsia="vi-VN"/>
        </w:rPr>
        <w:t xml:space="preserve"> </w:t>
      </w:r>
      <w:r w:rsidR="00B81C06">
        <w:rPr>
          <w:rStyle w:val="BodyTextChar1"/>
          <w:i/>
          <w:iCs/>
          <w:color w:val="000000"/>
          <w:lang w:val="vi-VN" w:eastAsia="vi-VN"/>
        </w:rPr>
        <w:t xml:space="preserve">Công ty cổ phần </w:t>
      </w:r>
      <w:r w:rsidR="00AF7B69" w:rsidRPr="00074220">
        <w:rPr>
          <w:rStyle w:val="BodyTextChar1"/>
          <w:i/>
          <w:iCs/>
          <w:color w:val="000000"/>
          <w:lang w:val="vi-VN" w:eastAsia="vi-VN"/>
        </w:rPr>
        <w:t>Kinh doanh Nhà Sunshine</w:t>
      </w:r>
      <w:r w:rsidRPr="00074220">
        <w:rPr>
          <w:rStyle w:val="BodyTextChar1"/>
          <w:i/>
          <w:iCs/>
          <w:color w:val="000000"/>
          <w:lang w:val="vi-VN" w:eastAsia="vi-VN"/>
        </w:rPr>
        <w:t>, đang hoạt động trong lĩnh vực</w:t>
      </w:r>
      <w:r w:rsidR="000460D7" w:rsidRPr="00074220">
        <w:rPr>
          <w:rStyle w:val="BodyTextChar1"/>
          <w:i/>
          <w:iCs/>
          <w:color w:val="000000"/>
          <w:lang w:val="vi-VN" w:eastAsia="vi-VN"/>
        </w:rPr>
        <w:t xml:space="preserve"> bất động sản.</w:t>
      </w:r>
    </w:p>
    <w:p w14:paraId="385DF5EC" w14:textId="412CB0F1" w:rsidR="002A719F" w:rsidRPr="008B7ABF" w:rsidRDefault="002A719F" w:rsidP="00BD2596">
      <w:pPr>
        <w:pStyle w:val="BodyText"/>
        <w:numPr>
          <w:ilvl w:val="0"/>
          <w:numId w:val="4"/>
        </w:numPr>
        <w:shd w:val="clear" w:color="auto" w:fill="auto"/>
        <w:spacing w:after="120" w:line="288" w:lineRule="auto"/>
        <w:ind w:left="540" w:hanging="900"/>
        <w:jc w:val="both"/>
        <w:rPr>
          <w:rStyle w:val="BodyTextChar1"/>
          <w:i/>
          <w:iCs/>
          <w:color w:val="000000"/>
          <w:lang w:val="vi-VN" w:eastAsia="vi-VN"/>
        </w:rPr>
      </w:pPr>
      <w:r w:rsidRPr="008B7ABF">
        <w:rPr>
          <w:rStyle w:val="BodyTextChar1"/>
          <w:i/>
          <w:iCs/>
          <w:color w:val="000000"/>
          <w:lang w:val="vi-VN" w:eastAsia="vi-VN"/>
        </w:rPr>
        <w:t xml:space="preserve">Về </w:t>
      </w:r>
      <w:r w:rsidR="00CE63C5" w:rsidRPr="008B7ABF">
        <w:rPr>
          <w:rStyle w:val="BodyTextChar1"/>
          <w:i/>
          <w:iCs/>
          <w:color w:val="000000"/>
          <w:lang w:val="vi-VN" w:eastAsia="vi-VN"/>
        </w:rPr>
        <w:t>tình hình tài chính của doanh nghiệp</w:t>
      </w:r>
      <w:r w:rsidR="00B820E0" w:rsidRPr="008B7ABF">
        <w:rPr>
          <w:rStyle w:val="BodyTextChar1"/>
          <w:i/>
          <w:iCs/>
          <w:color w:val="000000"/>
          <w:lang w:val="vi-VN" w:eastAsia="vi-VN"/>
        </w:rPr>
        <w:t xml:space="preserve"> tại ngày </w:t>
      </w:r>
      <w:r w:rsidR="00CB3180" w:rsidRPr="008B7ABF">
        <w:rPr>
          <w:rStyle w:val="BodyTextChar1"/>
          <w:i/>
          <w:iCs/>
          <w:color w:val="000000"/>
          <w:lang w:val="vi-VN" w:eastAsia="vi-VN"/>
        </w:rPr>
        <w:t>31</w:t>
      </w:r>
      <w:r w:rsidR="005A071D" w:rsidRPr="008B7ABF">
        <w:rPr>
          <w:rStyle w:val="BodyTextChar1"/>
          <w:i/>
          <w:iCs/>
          <w:color w:val="000000"/>
          <w:lang w:val="vi-VN" w:eastAsia="vi-VN"/>
        </w:rPr>
        <w:t xml:space="preserve"> tháng </w:t>
      </w:r>
      <w:r w:rsidR="00CB3180" w:rsidRPr="008B7ABF">
        <w:rPr>
          <w:rStyle w:val="BodyTextChar1"/>
          <w:i/>
          <w:iCs/>
          <w:color w:val="000000"/>
          <w:lang w:val="vi-VN" w:eastAsia="vi-VN"/>
        </w:rPr>
        <w:t>12</w:t>
      </w:r>
      <w:r w:rsidR="005A071D" w:rsidRPr="008B7ABF">
        <w:rPr>
          <w:rStyle w:val="BodyTextChar1"/>
          <w:i/>
          <w:iCs/>
          <w:color w:val="000000"/>
          <w:lang w:val="vi-VN" w:eastAsia="vi-VN"/>
        </w:rPr>
        <w:t xml:space="preserve"> năm </w:t>
      </w:r>
      <w:r w:rsidR="00CB3180" w:rsidRPr="008B7ABF">
        <w:rPr>
          <w:rStyle w:val="BodyTextChar1"/>
          <w:i/>
          <w:iCs/>
          <w:color w:val="000000"/>
          <w:lang w:val="vi-VN" w:eastAsia="vi-VN"/>
        </w:rPr>
        <w:t>202</w:t>
      </w:r>
      <w:r w:rsidR="00862030" w:rsidRPr="007A512E">
        <w:rPr>
          <w:rStyle w:val="BodyTextChar1"/>
          <w:i/>
          <w:iCs/>
          <w:color w:val="000000"/>
          <w:lang w:val="vi-VN" w:eastAsia="vi-VN"/>
        </w:rPr>
        <w:t>3</w:t>
      </w:r>
      <w:r w:rsidR="00CB3180" w:rsidRPr="008B7ABF">
        <w:rPr>
          <w:rStyle w:val="BodyTextChar1"/>
          <w:i/>
          <w:iCs/>
          <w:color w:val="000000"/>
          <w:lang w:val="vi-VN" w:eastAsia="vi-VN"/>
        </w:rPr>
        <w:t>:</w:t>
      </w:r>
    </w:p>
    <w:tbl>
      <w:tblPr>
        <w:tblStyle w:val="TableGrid"/>
        <w:tblW w:w="0" w:type="auto"/>
        <w:tblInd w:w="535" w:type="dxa"/>
        <w:tblLook w:val="04A0" w:firstRow="1" w:lastRow="0" w:firstColumn="1" w:lastColumn="0" w:noHBand="0" w:noVBand="1"/>
      </w:tblPr>
      <w:tblGrid>
        <w:gridCol w:w="708"/>
        <w:gridCol w:w="4857"/>
        <w:gridCol w:w="2953"/>
      </w:tblGrid>
      <w:tr w:rsidR="002A719F" w:rsidRPr="00C651FB" w14:paraId="51162AD0" w14:textId="77777777" w:rsidTr="008B7ABF">
        <w:tc>
          <w:tcPr>
            <w:tcW w:w="528" w:type="dxa"/>
          </w:tcPr>
          <w:p w14:paraId="2694B3D1" w14:textId="75FBC891" w:rsidR="002A719F" w:rsidRPr="00C651FB" w:rsidRDefault="002A719F" w:rsidP="00A47407">
            <w:pPr>
              <w:pStyle w:val="BodyText"/>
              <w:shd w:val="clear" w:color="auto" w:fill="auto"/>
              <w:tabs>
                <w:tab w:val="left" w:pos="985"/>
              </w:tabs>
              <w:spacing w:after="120" w:line="240" w:lineRule="auto"/>
              <w:ind w:firstLine="0"/>
              <w:rPr>
                <w:rStyle w:val="BodyTextChar1"/>
                <w:b/>
                <w:bCs/>
                <w:color w:val="000000"/>
                <w:lang w:eastAsia="vi-VN"/>
              </w:rPr>
            </w:pPr>
            <w:r w:rsidRPr="00C651FB">
              <w:rPr>
                <w:rStyle w:val="BodyTextChar1"/>
                <w:b/>
                <w:bCs/>
                <w:color w:val="000000"/>
                <w:lang w:eastAsia="vi-VN"/>
              </w:rPr>
              <w:t>STT</w:t>
            </w:r>
          </w:p>
        </w:tc>
        <w:tc>
          <w:tcPr>
            <w:tcW w:w="5008" w:type="dxa"/>
          </w:tcPr>
          <w:p w14:paraId="31C318B1" w14:textId="097AF430" w:rsidR="002A719F" w:rsidRPr="00C651FB" w:rsidRDefault="002A719F" w:rsidP="00A47407">
            <w:pPr>
              <w:pStyle w:val="BodyText"/>
              <w:shd w:val="clear" w:color="auto" w:fill="auto"/>
              <w:tabs>
                <w:tab w:val="left" w:pos="985"/>
              </w:tabs>
              <w:spacing w:after="120" w:line="240" w:lineRule="auto"/>
              <w:ind w:firstLine="0"/>
              <w:rPr>
                <w:rStyle w:val="BodyTextChar1"/>
                <w:b/>
                <w:bCs/>
                <w:color w:val="000000"/>
                <w:lang w:eastAsia="vi-VN"/>
              </w:rPr>
            </w:pPr>
            <w:r w:rsidRPr="00C651FB">
              <w:rPr>
                <w:rStyle w:val="BodyTextChar1"/>
                <w:b/>
                <w:bCs/>
                <w:color w:val="000000"/>
                <w:lang w:eastAsia="vi-VN"/>
              </w:rPr>
              <w:t>Nội dung</w:t>
            </w:r>
          </w:p>
        </w:tc>
        <w:tc>
          <w:tcPr>
            <w:tcW w:w="2982" w:type="dxa"/>
          </w:tcPr>
          <w:p w14:paraId="2F060406" w14:textId="7DE9E4E4" w:rsidR="002A719F" w:rsidRPr="00C651FB" w:rsidRDefault="002A719F" w:rsidP="00A47407">
            <w:pPr>
              <w:pStyle w:val="BodyText"/>
              <w:shd w:val="clear" w:color="auto" w:fill="auto"/>
              <w:tabs>
                <w:tab w:val="left" w:pos="985"/>
              </w:tabs>
              <w:spacing w:after="0" w:line="240" w:lineRule="auto"/>
              <w:ind w:firstLine="0"/>
              <w:rPr>
                <w:rStyle w:val="BodyTextChar1"/>
                <w:b/>
                <w:bCs/>
                <w:color w:val="000000"/>
                <w:lang w:eastAsia="vi-VN"/>
              </w:rPr>
            </w:pPr>
            <w:r w:rsidRPr="00C651FB">
              <w:rPr>
                <w:rStyle w:val="BodyTextChar1"/>
                <w:b/>
                <w:bCs/>
                <w:color w:val="000000"/>
                <w:lang w:eastAsia="vi-VN"/>
              </w:rPr>
              <w:t>Số tiền</w:t>
            </w:r>
          </w:p>
          <w:p w14:paraId="249707E2" w14:textId="233478AB" w:rsidR="002A719F" w:rsidRPr="001D165D" w:rsidRDefault="002A719F" w:rsidP="00A47407">
            <w:pPr>
              <w:pStyle w:val="BodyText"/>
              <w:shd w:val="clear" w:color="auto" w:fill="auto"/>
              <w:tabs>
                <w:tab w:val="left" w:pos="985"/>
              </w:tabs>
              <w:spacing w:after="120" w:line="240" w:lineRule="auto"/>
              <w:ind w:firstLine="0"/>
              <w:rPr>
                <w:rStyle w:val="BodyTextChar1"/>
                <w:color w:val="000000"/>
                <w:lang w:eastAsia="vi-VN"/>
              </w:rPr>
            </w:pPr>
            <w:r w:rsidRPr="001D165D">
              <w:rPr>
                <w:rStyle w:val="BodyTextChar1"/>
                <w:color w:val="000000"/>
                <w:lang w:eastAsia="vi-VN"/>
              </w:rPr>
              <w:t>(đồng)</w:t>
            </w:r>
          </w:p>
        </w:tc>
      </w:tr>
      <w:tr w:rsidR="00C426CB" w:rsidRPr="00C651FB" w14:paraId="5AE036B9" w14:textId="77777777" w:rsidTr="008B7ABF">
        <w:tc>
          <w:tcPr>
            <w:tcW w:w="528" w:type="dxa"/>
          </w:tcPr>
          <w:p w14:paraId="6E6677E6" w14:textId="66A043B3" w:rsidR="00C426CB" w:rsidRPr="00C651FB" w:rsidRDefault="00C426CB" w:rsidP="00A47407">
            <w:pPr>
              <w:pStyle w:val="BodyText"/>
              <w:shd w:val="clear" w:color="auto" w:fill="auto"/>
              <w:tabs>
                <w:tab w:val="left" w:pos="985"/>
              </w:tabs>
              <w:spacing w:after="120" w:line="240" w:lineRule="auto"/>
              <w:ind w:firstLine="0"/>
              <w:rPr>
                <w:rStyle w:val="BodyTextChar1"/>
                <w:color w:val="000000"/>
                <w:lang w:eastAsia="vi-VN"/>
              </w:rPr>
            </w:pPr>
            <w:r w:rsidRPr="00C651FB">
              <w:rPr>
                <w:rStyle w:val="BodyTextChar1"/>
                <w:color w:val="000000"/>
                <w:lang w:eastAsia="vi-VN"/>
              </w:rPr>
              <w:t>1</w:t>
            </w:r>
          </w:p>
        </w:tc>
        <w:tc>
          <w:tcPr>
            <w:tcW w:w="5008" w:type="dxa"/>
          </w:tcPr>
          <w:p w14:paraId="6C12A139" w14:textId="1577114D" w:rsidR="00C426CB" w:rsidRPr="00C651FB" w:rsidRDefault="00C426CB" w:rsidP="00A47407">
            <w:pPr>
              <w:pStyle w:val="BodyText"/>
              <w:shd w:val="clear" w:color="auto" w:fill="auto"/>
              <w:tabs>
                <w:tab w:val="left" w:pos="985"/>
              </w:tabs>
              <w:spacing w:after="120" w:line="240" w:lineRule="auto"/>
              <w:ind w:firstLine="0"/>
              <w:jc w:val="both"/>
              <w:rPr>
                <w:rStyle w:val="BodyTextChar1"/>
                <w:color w:val="000000"/>
                <w:lang w:eastAsia="vi-VN"/>
              </w:rPr>
            </w:pPr>
            <w:r w:rsidRPr="00C651FB">
              <w:rPr>
                <w:rStyle w:val="BodyTextChar1"/>
                <w:color w:val="000000"/>
                <w:lang w:eastAsia="vi-VN"/>
              </w:rPr>
              <w:t>Vốn chủ sở hữu</w:t>
            </w:r>
          </w:p>
        </w:tc>
        <w:tc>
          <w:tcPr>
            <w:tcW w:w="2982" w:type="dxa"/>
          </w:tcPr>
          <w:p w14:paraId="21BFEC7D" w14:textId="6B132472" w:rsidR="00C426CB" w:rsidRPr="003C4934" w:rsidRDefault="00C426CB" w:rsidP="00A47407">
            <w:pPr>
              <w:pStyle w:val="BodyText"/>
              <w:shd w:val="clear" w:color="auto" w:fill="auto"/>
              <w:tabs>
                <w:tab w:val="left" w:pos="985"/>
              </w:tabs>
              <w:spacing w:after="120" w:line="240" w:lineRule="auto"/>
              <w:ind w:firstLine="0"/>
              <w:jc w:val="right"/>
              <w:rPr>
                <w:rStyle w:val="BodyTextChar1"/>
                <w:color w:val="000000"/>
                <w:highlight w:val="yellow"/>
                <w:lang w:eastAsia="vi-VN"/>
              </w:rPr>
            </w:pPr>
            <w:r w:rsidRPr="00E61BCC">
              <w:t xml:space="preserve"> </w:t>
            </w:r>
            <w:r w:rsidR="00862030" w:rsidRPr="00E61BCC">
              <w:t>1</w:t>
            </w:r>
            <w:r w:rsidR="00862030">
              <w:t>.520.155.427.493</w:t>
            </w:r>
          </w:p>
        </w:tc>
      </w:tr>
      <w:tr w:rsidR="00C426CB" w:rsidRPr="00C651FB" w14:paraId="734E3EAE" w14:textId="77777777" w:rsidTr="008B7ABF">
        <w:tc>
          <w:tcPr>
            <w:tcW w:w="528" w:type="dxa"/>
          </w:tcPr>
          <w:p w14:paraId="2A948371" w14:textId="1BC7A04F" w:rsidR="00C426CB" w:rsidRPr="00C651FB" w:rsidRDefault="00C426CB" w:rsidP="00A47407">
            <w:pPr>
              <w:pStyle w:val="BodyText"/>
              <w:shd w:val="clear" w:color="auto" w:fill="auto"/>
              <w:tabs>
                <w:tab w:val="left" w:pos="985"/>
              </w:tabs>
              <w:spacing w:after="120" w:line="240" w:lineRule="auto"/>
              <w:ind w:firstLine="0"/>
              <w:rPr>
                <w:rStyle w:val="BodyTextChar1"/>
                <w:color w:val="000000"/>
                <w:lang w:eastAsia="vi-VN"/>
              </w:rPr>
            </w:pPr>
            <w:r w:rsidRPr="00C651FB">
              <w:rPr>
                <w:rStyle w:val="BodyTextChar1"/>
                <w:color w:val="000000"/>
                <w:lang w:eastAsia="vi-VN"/>
              </w:rPr>
              <w:t>2</w:t>
            </w:r>
          </w:p>
        </w:tc>
        <w:tc>
          <w:tcPr>
            <w:tcW w:w="5008" w:type="dxa"/>
          </w:tcPr>
          <w:p w14:paraId="1E835BEC" w14:textId="1F670E41" w:rsidR="00C426CB" w:rsidRPr="00C651FB" w:rsidRDefault="00C426CB" w:rsidP="00A47407">
            <w:pPr>
              <w:pStyle w:val="BodyText"/>
              <w:shd w:val="clear" w:color="auto" w:fill="auto"/>
              <w:tabs>
                <w:tab w:val="left" w:pos="985"/>
              </w:tabs>
              <w:spacing w:after="120" w:line="240" w:lineRule="auto"/>
              <w:ind w:firstLine="0"/>
              <w:jc w:val="both"/>
              <w:rPr>
                <w:rStyle w:val="BodyTextChar1"/>
                <w:color w:val="000000"/>
                <w:lang w:eastAsia="vi-VN"/>
              </w:rPr>
            </w:pPr>
            <w:r w:rsidRPr="00C651FB">
              <w:rPr>
                <w:rStyle w:val="BodyTextChar1"/>
                <w:color w:val="000000"/>
                <w:lang w:eastAsia="vi-VN"/>
              </w:rPr>
              <w:t>Tổng tài sản</w:t>
            </w:r>
          </w:p>
        </w:tc>
        <w:tc>
          <w:tcPr>
            <w:tcW w:w="2982" w:type="dxa"/>
          </w:tcPr>
          <w:p w14:paraId="306A265B" w14:textId="15D80B5E" w:rsidR="00C426CB" w:rsidRPr="003C4934" w:rsidRDefault="00C426CB" w:rsidP="00A47407">
            <w:pPr>
              <w:pStyle w:val="BodyText"/>
              <w:shd w:val="clear" w:color="auto" w:fill="auto"/>
              <w:tabs>
                <w:tab w:val="left" w:pos="985"/>
              </w:tabs>
              <w:spacing w:after="120" w:line="240" w:lineRule="auto"/>
              <w:ind w:firstLine="0"/>
              <w:jc w:val="right"/>
              <w:rPr>
                <w:rStyle w:val="BodyTextChar1"/>
                <w:color w:val="000000"/>
                <w:highlight w:val="yellow"/>
                <w:lang w:eastAsia="vi-VN"/>
              </w:rPr>
            </w:pPr>
            <w:r w:rsidRPr="00E61BCC">
              <w:t xml:space="preserve"> </w:t>
            </w:r>
            <w:r w:rsidR="00862030" w:rsidRPr="00E61BCC">
              <w:t>6</w:t>
            </w:r>
            <w:r w:rsidR="00862030">
              <w:t>.409.612.138.097</w:t>
            </w:r>
            <w:r w:rsidR="00862030" w:rsidRPr="00E61BCC">
              <w:t xml:space="preserve"> </w:t>
            </w:r>
          </w:p>
        </w:tc>
      </w:tr>
      <w:tr w:rsidR="00C426CB" w:rsidRPr="00C651FB" w14:paraId="4A907C18" w14:textId="77777777" w:rsidTr="008B7ABF">
        <w:tc>
          <w:tcPr>
            <w:tcW w:w="528" w:type="dxa"/>
            <w:vMerge w:val="restart"/>
          </w:tcPr>
          <w:p w14:paraId="10DAB6A8" w14:textId="77777777" w:rsidR="00344A69" w:rsidRDefault="00344A69" w:rsidP="00A47407">
            <w:pPr>
              <w:pStyle w:val="BodyText"/>
              <w:shd w:val="clear" w:color="auto" w:fill="auto"/>
              <w:tabs>
                <w:tab w:val="left" w:pos="985"/>
              </w:tabs>
              <w:spacing w:after="120" w:line="240" w:lineRule="auto"/>
              <w:ind w:firstLine="0"/>
              <w:rPr>
                <w:rStyle w:val="BodyTextChar1"/>
                <w:color w:val="000000"/>
                <w:lang w:eastAsia="vi-VN"/>
              </w:rPr>
            </w:pPr>
          </w:p>
          <w:p w14:paraId="3992A919" w14:textId="7C6D86D6" w:rsidR="00C426CB" w:rsidRPr="00C651FB" w:rsidRDefault="00C426CB" w:rsidP="00A47407">
            <w:pPr>
              <w:pStyle w:val="BodyText"/>
              <w:shd w:val="clear" w:color="auto" w:fill="auto"/>
              <w:tabs>
                <w:tab w:val="left" w:pos="985"/>
              </w:tabs>
              <w:spacing w:after="120" w:line="240" w:lineRule="auto"/>
              <w:ind w:firstLine="0"/>
              <w:rPr>
                <w:rStyle w:val="BodyTextChar1"/>
                <w:color w:val="000000"/>
                <w:lang w:eastAsia="vi-VN"/>
              </w:rPr>
            </w:pPr>
            <w:r w:rsidRPr="00C651FB">
              <w:rPr>
                <w:rStyle w:val="BodyTextChar1"/>
                <w:color w:val="000000"/>
                <w:lang w:eastAsia="vi-VN"/>
              </w:rPr>
              <w:t>3</w:t>
            </w:r>
          </w:p>
        </w:tc>
        <w:tc>
          <w:tcPr>
            <w:tcW w:w="5008" w:type="dxa"/>
          </w:tcPr>
          <w:p w14:paraId="4A6E0424" w14:textId="19D53B94" w:rsidR="00C426CB" w:rsidRPr="00C651FB" w:rsidRDefault="00C426CB" w:rsidP="00A47407">
            <w:pPr>
              <w:pStyle w:val="BodyText"/>
              <w:shd w:val="clear" w:color="auto" w:fill="auto"/>
              <w:tabs>
                <w:tab w:val="left" w:pos="985"/>
              </w:tabs>
              <w:spacing w:after="120" w:line="240" w:lineRule="auto"/>
              <w:ind w:firstLine="0"/>
              <w:jc w:val="both"/>
              <w:rPr>
                <w:rStyle w:val="BodyTextChar1"/>
                <w:color w:val="000000"/>
                <w:lang w:eastAsia="vi-VN"/>
              </w:rPr>
            </w:pPr>
            <w:r w:rsidRPr="00C651FB">
              <w:rPr>
                <w:rStyle w:val="BodyTextChar1"/>
                <w:color w:val="000000"/>
                <w:lang w:eastAsia="vi-VN"/>
              </w:rPr>
              <w:t>Nợ vay</w:t>
            </w:r>
          </w:p>
        </w:tc>
        <w:tc>
          <w:tcPr>
            <w:tcW w:w="2982" w:type="dxa"/>
          </w:tcPr>
          <w:p w14:paraId="79A1ADAB" w14:textId="5C6B747F" w:rsidR="00C426CB" w:rsidRPr="003C4934" w:rsidRDefault="0036070D" w:rsidP="00A47407">
            <w:pPr>
              <w:pStyle w:val="BodyText"/>
              <w:shd w:val="clear" w:color="auto" w:fill="auto"/>
              <w:tabs>
                <w:tab w:val="left" w:pos="985"/>
              </w:tabs>
              <w:spacing w:after="120" w:line="240" w:lineRule="auto"/>
              <w:ind w:firstLine="0"/>
              <w:jc w:val="right"/>
              <w:rPr>
                <w:rStyle w:val="BodyTextChar1"/>
                <w:color w:val="000000"/>
                <w:highlight w:val="yellow"/>
                <w:lang w:eastAsia="vi-VN"/>
              </w:rPr>
            </w:pPr>
            <w:r w:rsidRPr="00904F81">
              <w:t>3</w:t>
            </w:r>
            <w:r>
              <w:t>.</w:t>
            </w:r>
            <w:r w:rsidRPr="00904F81">
              <w:t>914</w:t>
            </w:r>
            <w:r>
              <w:t>.</w:t>
            </w:r>
            <w:r w:rsidRPr="00904F81">
              <w:t>190</w:t>
            </w:r>
            <w:r>
              <w:t>.</w:t>
            </w:r>
            <w:r w:rsidRPr="00904F81">
              <w:t>622</w:t>
            </w:r>
            <w:r>
              <w:t>.</w:t>
            </w:r>
            <w:r w:rsidRPr="00904F81">
              <w:t>000</w:t>
            </w:r>
          </w:p>
        </w:tc>
      </w:tr>
      <w:tr w:rsidR="00C426CB" w:rsidRPr="00324BCC" w14:paraId="5ED1B451" w14:textId="77777777" w:rsidTr="008B7ABF">
        <w:tc>
          <w:tcPr>
            <w:tcW w:w="528" w:type="dxa"/>
            <w:vMerge/>
          </w:tcPr>
          <w:p w14:paraId="7750D1BB" w14:textId="77777777" w:rsidR="00C426CB" w:rsidRPr="00324BCC" w:rsidRDefault="00C426CB" w:rsidP="00A47407">
            <w:pPr>
              <w:pStyle w:val="BodyText"/>
              <w:shd w:val="clear" w:color="auto" w:fill="auto"/>
              <w:tabs>
                <w:tab w:val="left" w:pos="985"/>
              </w:tabs>
              <w:spacing w:after="120" w:line="240" w:lineRule="auto"/>
              <w:ind w:firstLine="0"/>
              <w:rPr>
                <w:rStyle w:val="BodyTextChar1"/>
                <w:i/>
                <w:iCs/>
                <w:color w:val="000000"/>
                <w:lang w:eastAsia="vi-VN"/>
              </w:rPr>
            </w:pPr>
          </w:p>
        </w:tc>
        <w:tc>
          <w:tcPr>
            <w:tcW w:w="5008" w:type="dxa"/>
          </w:tcPr>
          <w:p w14:paraId="728AF335" w14:textId="7D495575" w:rsidR="00C426CB" w:rsidRPr="00324BCC" w:rsidRDefault="00C426CB" w:rsidP="00A47407">
            <w:pPr>
              <w:pStyle w:val="BodyText"/>
              <w:shd w:val="clear" w:color="auto" w:fill="auto"/>
              <w:tabs>
                <w:tab w:val="left" w:pos="985"/>
              </w:tabs>
              <w:spacing w:after="120" w:line="240" w:lineRule="auto"/>
              <w:ind w:firstLine="0"/>
              <w:jc w:val="both"/>
              <w:rPr>
                <w:rStyle w:val="BodyTextChar1"/>
                <w:i/>
                <w:iCs/>
                <w:color w:val="000000"/>
                <w:lang w:eastAsia="vi-VN"/>
              </w:rPr>
            </w:pPr>
            <w:r w:rsidRPr="00324BCC">
              <w:rPr>
                <w:i/>
                <w:iCs/>
              </w:rPr>
              <w:t>Nợ vay ngắn hạn</w:t>
            </w:r>
          </w:p>
        </w:tc>
        <w:tc>
          <w:tcPr>
            <w:tcW w:w="2982" w:type="dxa"/>
          </w:tcPr>
          <w:p w14:paraId="57A13742" w14:textId="2E80B510" w:rsidR="00C426CB" w:rsidRPr="004A2212" w:rsidRDefault="00862030" w:rsidP="00A47407">
            <w:pPr>
              <w:pStyle w:val="BodyText"/>
              <w:shd w:val="clear" w:color="auto" w:fill="auto"/>
              <w:tabs>
                <w:tab w:val="left" w:pos="985"/>
              </w:tabs>
              <w:spacing w:after="120" w:line="240" w:lineRule="auto"/>
              <w:ind w:firstLine="0"/>
              <w:jc w:val="right"/>
              <w:rPr>
                <w:rStyle w:val="BodyTextChar1"/>
                <w:i/>
                <w:iCs/>
                <w:color w:val="000000"/>
                <w:highlight w:val="yellow"/>
                <w:lang w:eastAsia="vi-VN"/>
              </w:rPr>
            </w:pPr>
            <w:r w:rsidRPr="004A2212">
              <w:rPr>
                <w:i/>
                <w:iCs/>
              </w:rPr>
              <w:t xml:space="preserve"> </w:t>
            </w:r>
            <w:r>
              <w:rPr>
                <w:i/>
                <w:iCs/>
              </w:rPr>
              <w:t>418.000.000.000</w:t>
            </w:r>
            <w:r w:rsidRPr="004A2212">
              <w:rPr>
                <w:i/>
                <w:iCs/>
              </w:rPr>
              <w:t xml:space="preserve">   </w:t>
            </w:r>
            <w:r w:rsidR="00C426CB" w:rsidRPr="004A2212">
              <w:rPr>
                <w:i/>
                <w:iCs/>
              </w:rPr>
              <w:t xml:space="preserve">   </w:t>
            </w:r>
          </w:p>
        </w:tc>
      </w:tr>
      <w:tr w:rsidR="00C426CB" w:rsidRPr="00324BCC" w14:paraId="73442237" w14:textId="77777777" w:rsidTr="008B7ABF">
        <w:tc>
          <w:tcPr>
            <w:tcW w:w="528" w:type="dxa"/>
            <w:vMerge/>
          </w:tcPr>
          <w:p w14:paraId="59A0B02E" w14:textId="77777777" w:rsidR="00C426CB" w:rsidRPr="00324BCC" w:rsidRDefault="00C426CB" w:rsidP="00A47407">
            <w:pPr>
              <w:pStyle w:val="BodyText"/>
              <w:shd w:val="clear" w:color="auto" w:fill="auto"/>
              <w:tabs>
                <w:tab w:val="left" w:pos="985"/>
              </w:tabs>
              <w:spacing w:after="120" w:line="240" w:lineRule="auto"/>
              <w:ind w:firstLine="0"/>
              <w:rPr>
                <w:rStyle w:val="BodyTextChar1"/>
                <w:i/>
                <w:iCs/>
                <w:color w:val="000000"/>
                <w:lang w:eastAsia="vi-VN"/>
              </w:rPr>
            </w:pPr>
          </w:p>
        </w:tc>
        <w:tc>
          <w:tcPr>
            <w:tcW w:w="5008" w:type="dxa"/>
          </w:tcPr>
          <w:p w14:paraId="0493C4BC" w14:textId="016057CD" w:rsidR="00C426CB" w:rsidRPr="00324BCC" w:rsidRDefault="00C426CB" w:rsidP="00A47407">
            <w:pPr>
              <w:pStyle w:val="BodyText"/>
              <w:shd w:val="clear" w:color="auto" w:fill="auto"/>
              <w:tabs>
                <w:tab w:val="left" w:pos="985"/>
              </w:tabs>
              <w:spacing w:after="120" w:line="240" w:lineRule="auto"/>
              <w:ind w:firstLine="0"/>
              <w:jc w:val="both"/>
              <w:rPr>
                <w:rStyle w:val="BodyTextChar1"/>
                <w:i/>
                <w:iCs/>
                <w:color w:val="000000"/>
                <w:lang w:eastAsia="vi-VN"/>
              </w:rPr>
            </w:pPr>
            <w:r w:rsidRPr="00324BCC">
              <w:rPr>
                <w:i/>
                <w:iCs/>
              </w:rPr>
              <w:t>Nợ vay dài hạn</w:t>
            </w:r>
          </w:p>
        </w:tc>
        <w:tc>
          <w:tcPr>
            <w:tcW w:w="2982" w:type="dxa"/>
          </w:tcPr>
          <w:p w14:paraId="33EF029D" w14:textId="3B553974" w:rsidR="00C426CB" w:rsidRPr="004A2212" w:rsidRDefault="00C426CB" w:rsidP="00A47407">
            <w:pPr>
              <w:pStyle w:val="BodyText"/>
              <w:shd w:val="clear" w:color="auto" w:fill="auto"/>
              <w:tabs>
                <w:tab w:val="left" w:pos="985"/>
              </w:tabs>
              <w:spacing w:after="120" w:line="240" w:lineRule="auto"/>
              <w:ind w:firstLine="0"/>
              <w:jc w:val="right"/>
              <w:rPr>
                <w:rStyle w:val="BodyTextChar1"/>
                <w:i/>
                <w:iCs/>
                <w:color w:val="000000"/>
                <w:highlight w:val="yellow"/>
                <w:lang w:eastAsia="vi-VN"/>
              </w:rPr>
            </w:pPr>
            <w:r w:rsidRPr="004A2212">
              <w:rPr>
                <w:i/>
                <w:iCs/>
              </w:rPr>
              <w:t xml:space="preserve"> </w:t>
            </w:r>
            <w:r w:rsidR="00862030">
              <w:rPr>
                <w:i/>
                <w:iCs/>
              </w:rPr>
              <w:t>3.496.190.622.000</w:t>
            </w:r>
            <w:r w:rsidR="00862030" w:rsidRPr="004A2212">
              <w:rPr>
                <w:i/>
                <w:iCs/>
              </w:rPr>
              <w:t xml:space="preserve"> </w:t>
            </w:r>
          </w:p>
        </w:tc>
      </w:tr>
      <w:tr w:rsidR="00C426CB" w:rsidRPr="00C651FB" w14:paraId="64D9C742" w14:textId="77777777" w:rsidTr="008B7ABF">
        <w:tc>
          <w:tcPr>
            <w:tcW w:w="528" w:type="dxa"/>
          </w:tcPr>
          <w:p w14:paraId="2D0A6893" w14:textId="11BE1209" w:rsidR="00C426CB" w:rsidRPr="00C651FB" w:rsidRDefault="00C426CB" w:rsidP="00A47407">
            <w:pPr>
              <w:pStyle w:val="BodyText"/>
              <w:shd w:val="clear" w:color="auto" w:fill="auto"/>
              <w:tabs>
                <w:tab w:val="left" w:pos="985"/>
              </w:tabs>
              <w:spacing w:after="120" w:line="240" w:lineRule="auto"/>
              <w:ind w:firstLine="0"/>
              <w:rPr>
                <w:rStyle w:val="BodyTextChar1"/>
                <w:color w:val="000000"/>
                <w:lang w:eastAsia="vi-VN"/>
              </w:rPr>
            </w:pPr>
            <w:r w:rsidRPr="00C651FB">
              <w:rPr>
                <w:rStyle w:val="BodyTextChar1"/>
                <w:color w:val="000000"/>
                <w:lang w:eastAsia="vi-VN"/>
              </w:rPr>
              <w:t>4</w:t>
            </w:r>
          </w:p>
        </w:tc>
        <w:tc>
          <w:tcPr>
            <w:tcW w:w="5008" w:type="dxa"/>
          </w:tcPr>
          <w:p w14:paraId="035A8EB9" w14:textId="4D98E72F" w:rsidR="00C426CB" w:rsidRPr="00C651FB" w:rsidRDefault="00C426CB" w:rsidP="00A47407">
            <w:pPr>
              <w:pStyle w:val="BodyText"/>
              <w:shd w:val="clear" w:color="auto" w:fill="auto"/>
              <w:tabs>
                <w:tab w:val="left" w:pos="985"/>
              </w:tabs>
              <w:spacing w:after="120" w:line="240" w:lineRule="auto"/>
              <w:ind w:firstLine="0"/>
              <w:jc w:val="both"/>
              <w:rPr>
                <w:rStyle w:val="BodyTextChar1"/>
                <w:color w:val="000000"/>
                <w:lang w:eastAsia="vi-VN"/>
              </w:rPr>
            </w:pPr>
            <w:r w:rsidRPr="00C651FB">
              <w:rPr>
                <w:rStyle w:val="BodyTextChar1"/>
                <w:color w:val="000000"/>
                <w:lang w:eastAsia="vi-VN"/>
              </w:rPr>
              <w:t>Hệ số Nợ vay/ Tổng tài sản</w:t>
            </w:r>
          </w:p>
        </w:tc>
        <w:tc>
          <w:tcPr>
            <w:tcW w:w="2982" w:type="dxa"/>
          </w:tcPr>
          <w:p w14:paraId="4421EEFA" w14:textId="59605936" w:rsidR="00C426CB" w:rsidRPr="003C4934" w:rsidRDefault="0036070D" w:rsidP="00A47407">
            <w:pPr>
              <w:pStyle w:val="BodyText"/>
              <w:shd w:val="clear" w:color="auto" w:fill="auto"/>
              <w:tabs>
                <w:tab w:val="left" w:pos="985"/>
              </w:tabs>
              <w:spacing w:after="120" w:line="240" w:lineRule="auto"/>
              <w:ind w:firstLine="0"/>
              <w:jc w:val="right"/>
              <w:rPr>
                <w:rStyle w:val="BodyTextChar1"/>
                <w:color w:val="000000"/>
                <w:highlight w:val="yellow"/>
                <w:lang w:eastAsia="vi-VN"/>
              </w:rPr>
            </w:pPr>
            <w:r>
              <w:t>61.07</w:t>
            </w:r>
            <w:r w:rsidRPr="00E61BCC">
              <w:t>%</w:t>
            </w:r>
          </w:p>
        </w:tc>
      </w:tr>
    </w:tbl>
    <w:p w14:paraId="0FB642B9" w14:textId="1B0582BE" w:rsidR="002A719F" w:rsidRPr="007534BA" w:rsidRDefault="00FF57AD" w:rsidP="00241BD6">
      <w:pPr>
        <w:pStyle w:val="BodyText"/>
        <w:shd w:val="clear" w:color="auto" w:fill="auto"/>
        <w:spacing w:after="120" w:line="288" w:lineRule="auto"/>
        <w:ind w:firstLine="0"/>
        <w:jc w:val="left"/>
        <w:rPr>
          <w:rStyle w:val="BodyTextChar1"/>
          <w:i/>
          <w:iCs/>
          <w:color w:val="000000"/>
          <w:kern w:val="0"/>
          <w:lang w:val="vi-VN" w:eastAsia="vi-VN"/>
          <w14:ligatures w14:val="none"/>
        </w:rPr>
      </w:pPr>
      <w:r w:rsidRPr="007534BA">
        <w:rPr>
          <w:rStyle w:val="BodyTextChar1"/>
          <w:i/>
          <w:iCs/>
          <w:color w:val="000000"/>
          <w:lang w:val="vi-VN" w:eastAsia="vi-VN"/>
        </w:rPr>
        <w:t>(</w:t>
      </w:r>
      <w:r w:rsidR="000E53F7" w:rsidRPr="00753ADE">
        <w:rPr>
          <w:rStyle w:val="BodyTextChar1"/>
          <w:i/>
          <w:iCs/>
          <w:color w:val="000000" w:themeColor="text1"/>
          <w:lang w:val="vi-VN"/>
        </w:rPr>
        <w:t xml:space="preserve">Báo cáo tài chính đã được kiểm toán cho năm tài chính </w:t>
      </w:r>
      <w:r w:rsidR="00901DC6" w:rsidRPr="00753ADE">
        <w:rPr>
          <w:rStyle w:val="BodyTextChar1"/>
          <w:i/>
          <w:iCs/>
          <w:color w:val="000000" w:themeColor="text1"/>
          <w:lang w:val="vi-VN"/>
        </w:rPr>
        <w:t xml:space="preserve">kết thúc </w:t>
      </w:r>
      <w:r w:rsidR="000E53F7" w:rsidRPr="00753ADE">
        <w:rPr>
          <w:rStyle w:val="BodyTextChar1"/>
          <w:i/>
          <w:iCs/>
          <w:color w:val="000000" w:themeColor="text1"/>
          <w:lang w:val="vi-VN"/>
        </w:rPr>
        <w:t>vào ngày 31 tháng 12 năm 2023 của Công ty Cổ phần Kinh doanh Nhà Sunshine</w:t>
      </w:r>
      <w:r w:rsidR="004157DC" w:rsidRPr="007534BA">
        <w:rPr>
          <w:rStyle w:val="BodyTextChar1"/>
          <w:i/>
          <w:iCs/>
          <w:color w:val="000000"/>
          <w:lang w:val="vi-VN" w:eastAsia="vi-VN"/>
        </w:rPr>
        <w:t>)</w:t>
      </w:r>
    </w:p>
    <w:p w14:paraId="57A0046A" w14:textId="3E1B7B2C" w:rsidR="00CE63C5" w:rsidRPr="008B7ABF" w:rsidRDefault="00CE63C5" w:rsidP="00BD2596">
      <w:pPr>
        <w:pStyle w:val="BodyText"/>
        <w:numPr>
          <w:ilvl w:val="0"/>
          <w:numId w:val="4"/>
        </w:numPr>
        <w:shd w:val="clear" w:color="auto" w:fill="auto"/>
        <w:spacing w:after="120" w:line="288" w:lineRule="auto"/>
        <w:ind w:left="540" w:hanging="900"/>
        <w:jc w:val="both"/>
        <w:rPr>
          <w:i/>
          <w:iCs/>
          <w:color w:val="000000"/>
          <w:lang w:val="vi-VN"/>
        </w:rPr>
      </w:pPr>
      <w:r w:rsidRPr="008B7ABF">
        <w:rPr>
          <w:rStyle w:val="BodyTextChar1"/>
          <w:i/>
          <w:iCs/>
          <w:color w:val="000000"/>
          <w:lang w:val="vi-VN" w:eastAsia="vi-VN"/>
        </w:rPr>
        <w:t xml:space="preserve">Về mục đích phát hành </w:t>
      </w:r>
      <w:r w:rsidR="00344A69">
        <w:rPr>
          <w:rStyle w:val="BodyTextChar1"/>
          <w:i/>
          <w:iCs/>
          <w:color w:val="000000"/>
          <w:lang w:val="vi-VN" w:eastAsia="vi-VN"/>
        </w:rPr>
        <w:t>Trái Phiếu</w:t>
      </w:r>
      <w:r w:rsidRPr="008B7ABF">
        <w:rPr>
          <w:rStyle w:val="BodyTextChar1"/>
          <w:i/>
          <w:iCs/>
          <w:color w:val="000000"/>
          <w:lang w:val="vi-VN" w:eastAsia="vi-VN"/>
        </w:rPr>
        <w:t>:</w:t>
      </w:r>
    </w:p>
    <w:p w14:paraId="22A521C8" w14:textId="5592E668" w:rsidR="00344A69" w:rsidRPr="008B7ABF" w:rsidRDefault="00CE63C5" w:rsidP="00BD2596">
      <w:pPr>
        <w:pStyle w:val="BodyText"/>
        <w:numPr>
          <w:ilvl w:val="0"/>
          <w:numId w:val="1"/>
        </w:numPr>
        <w:shd w:val="clear" w:color="auto" w:fill="auto"/>
        <w:tabs>
          <w:tab w:val="left" w:pos="876"/>
          <w:tab w:val="left" w:leader="dot" w:pos="8675"/>
        </w:tabs>
        <w:spacing w:after="120" w:line="288" w:lineRule="auto"/>
        <w:ind w:left="540" w:hanging="900"/>
        <w:jc w:val="both"/>
        <w:rPr>
          <w:rStyle w:val="BodyTextChar1"/>
          <w:color w:val="000000"/>
          <w:shd w:val="clear" w:color="auto" w:fill="auto"/>
          <w:lang w:val="vi-VN"/>
        </w:rPr>
      </w:pPr>
      <w:r w:rsidRPr="007534BA">
        <w:rPr>
          <w:rStyle w:val="BodyTextChar1"/>
          <w:color w:val="000000"/>
          <w:lang w:val="vi-VN" w:eastAsia="vi-VN"/>
        </w:rPr>
        <w:t xml:space="preserve">Mục đích phát hành </w:t>
      </w:r>
      <w:r w:rsidR="00344A69">
        <w:rPr>
          <w:rStyle w:val="BodyTextChar1"/>
          <w:color w:val="000000"/>
          <w:lang w:val="vi-VN" w:eastAsia="vi-VN"/>
        </w:rPr>
        <w:t>Trái Phiếu</w:t>
      </w:r>
      <w:r w:rsidRPr="007534BA">
        <w:rPr>
          <w:rStyle w:val="BodyTextChar1"/>
          <w:color w:val="000000"/>
          <w:lang w:val="vi-VN" w:eastAsia="vi-VN"/>
        </w:rPr>
        <w:t xml:space="preserve"> của doanh nghiệp</w:t>
      </w:r>
      <w:r w:rsidR="0028788B" w:rsidRPr="007534BA">
        <w:rPr>
          <w:rStyle w:val="BodyTextChar1"/>
          <w:color w:val="000000"/>
          <w:lang w:val="vi-VN" w:eastAsia="vi-VN"/>
        </w:rPr>
        <w:t>:</w:t>
      </w:r>
      <w:r w:rsidRPr="007534BA">
        <w:rPr>
          <w:rStyle w:val="BodyTextChar1"/>
          <w:color w:val="000000"/>
          <w:lang w:val="vi-VN" w:eastAsia="vi-VN"/>
        </w:rPr>
        <w:t xml:space="preserve"> </w:t>
      </w:r>
    </w:p>
    <w:p w14:paraId="30D62F00" w14:textId="3F645D9F" w:rsidR="00CE63C5" w:rsidRPr="007534BA" w:rsidRDefault="00344A69" w:rsidP="00A97BAD">
      <w:pPr>
        <w:pStyle w:val="BodyText"/>
        <w:shd w:val="clear" w:color="auto" w:fill="auto"/>
        <w:tabs>
          <w:tab w:val="left" w:pos="876"/>
          <w:tab w:val="left" w:leader="dot" w:pos="8675"/>
        </w:tabs>
        <w:spacing w:after="120" w:line="288" w:lineRule="auto"/>
        <w:ind w:left="540" w:firstLine="0"/>
        <w:jc w:val="both"/>
        <w:rPr>
          <w:color w:val="000000"/>
          <w:lang w:val="vi-VN"/>
        </w:rPr>
      </w:pPr>
      <w:r>
        <w:rPr>
          <w:rStyle w:val="BodyTextChar1"/>
          <w:color w:val="000000"/>
          <w:lang w:val="vi-VN" w:eastAsia="vi-VN"/>
        </w:rPr>
        <w:t>Trái Phiếu</w:t>
      </w:r>
      <w:r w:rsidR="0028788B" w:rsidRPr="007534BA">
        <w:rPr>
          <w:rStyle w:val="BodyTextChar1"/>
          <w:color w:val="000000"/>
          <w:lang w:val="vi-VN" w:eastAsia="vi-VN"/>
        </w:rPr>
        <w:t xml:space="preserve"> được phát hành nhằm tăng quy mô vốn hoạt động và/hoặc thực hiện các chương trình dự án đầu tư. Cụ thể, Tổ Chức Phát Hành dự kiến sử dụng toàn bộ số tiền thu được từ việc phát hành </w:t>
      </w:r>
      <w:r>
        <w:rPr>
          <w:rStyle w:val="BodyTextChar1"/>
          <w:color w:val="000000"/>
          <w:lang w:val="vi-VN" w:eastAsia="vi-VN"/>
        </w:rPr>
        <w:t>Trái Phiếu</w:t>
      </w:r>
      <w:r w:rsidR="0028788B" w:rsidRPr="007534BA">
        <w:rPr>
          <w:rStyle w:val="BodyTextChar1"/>
          <w:color w:val="000000"/>
          <w:lang w:val="vi-VN" w:eastAsia="vi-VN"/>
        </w:rPr>
        <w:t xml:space="preserve"> (1.</w:t>
      </w:r>
      <w:r w:rsidR="004C25FA" w:rsidRPr="007A512E">
        <w:rPr>
          <w:rStyle w:val="BodyTextChar1"/>
          <w:color w:val="000000"/>
          <w:lang w:val="vi-VN" w:eastAsia="vi-VN"/>
        </w:rPr>
        <w:t>2</w:t>
      </w:r>
      <w:r w:rsidR="0028788B" w:rsidRPr="007534BA">
        <w:rPr>
          <w:rStyle w:val="BodyTextChar1"/>
          <w:color w:val="000000"/>
          <w:lang w:val="vi-VN" w:eastAsia="vi-VN"/>
        </w:rPr>
        <w:t xml:space="preserve">00 tỷ đồng) để tài trợ và đầu tư vào cổ phần của </w:t>
      </w:r>
      <w:r w:rsidR="00B81C06">
        <w:rPr>
          <w:rStyle w:val="BodyTextChar1"/>
          <w:color w:val="000000"/>
          <w:lang w:val="vi-VN" w:eastAsia="vi-VN"/>
        </w:rPr>
        <w:t xml:space="preserve">Công ty cổ phần </w:t>
      </w:r>
      <w:r w:rsidR="0028788B" w:rsidRPr="007534BA">
        <w:rPr>
          <w:rStyle w:val="BodyTextChar1"/>
          <w:color w:val="000000"/>
          <w:lang w:val="vi-VN" w:eastAsia="vi-VN"/>
        </w:rPr>
        <w:t>Quản lý tài sản AMG (</w:t>
      </w:r>
      <w:r w:rsidR="00DA3933" w:rsidRPr="008B7ABF">
        <w:rPr>
          <w:rStyle w:val="BodyTextChar1"/>
          <w:color w:val="000000"/>
          <w:lang w:val="vi-VN" w:eastAsia="vi-VN"/>
        </w:rPr>
        <w:t>“</w:t>
      </w:r>
      <w:r w:rsidR="0028788B" w:rsidRPr="008B7ABF">
        <w:rPr>
          <w:rStyle w:val="BodyTextChar1"/>
          <w:b/>
          <w:bCs/>
          <w:color w:val="000000"/>
          <w:lang w:val="vi-VN" w:eastAsia="vi-VN"/>
        </w:rPr>
        <w:t>AMG</w:t>
      </w:r>
      <w:r w:rsidR="0028788B" w:rsidRPr="007534BA">
        <w:rPr>
          <w:rStyle w:val="BodyTextChar1"/>
          <w:color w:val="000000"/>
          <w:lang w:val="vi-VN" w:eastAsia="vi-VN"/>
        </w:rPr>
        <w:t>”) hoặc phần vốn góp của công ty này trong Công ty TNHH Đầu tư Big Gain (</w:t>
      </w:r>
      <w:r w:rsidR="00DA3933" w:rsidRPr="008B7ABF">
        <w:rPr>
          <w:rStyle w:val="BodyTextChar1"/>
          <w:color w:val="000000"/>
          <w:lang w:val="vi-VN" w:eastAsia="vi-VN"/>
        </w:rPr>
        <w:t>“</w:t>
      </w:r>
      <w:r w:rsidR="0028788B" w:rsidRPr="008B7ABF">
        <w:rPr>
          <w:rStyle w:val="BodyTextChar1"/>
          <w:b/>
          <w:bCs/>
          <w:color w:val="000000"/>
          <w:lang w:val="vi-VN" w:eastAsia="vi-VN"/>
        </w:rPr>
        <w:t>Big Gain</w:t>
      </w:r>
      <w:r w:rsidR="0028788B" w:rsidRPr="007534BA">
        <w:rPr>
          <w:rStyle w:val="BodyTextChar1"/>
          <w:color w:val="000000"/>
          <w:lang w:val="vi-VN" w:eastAsia="vi-VN"/>
        </w:rPr>
        <w:t>”).</w:t>
      </w:r>
    </w:p>
    <w:p w14:paraId="3C374D25" w14:textId="7D4A3225" w:rsidR="00B82BE9" w:rsidRPr="008B7ABF" w:rsidRDefault="00CE63C5" w:rsidP="00BD2596">
      <w:pPr>
        <w:pStyle w:val="BodyText"/>
        <w:numPr>
          <w:ilvl w:val="0"/>
          <w:numId w:val="4"/>
        </w:numPr>
        <w:shd w:val="clear" w:color="auto" w:fill="auto"/>
        <w:spacing w:after="120" w:line="288" w:lineRule="auto"/>
        <w:ind w:left="540" w:hanging="900"/>
        <w:jc w:val="both"/>
        <w:rPr>
          <w:rStyle w:val="BodyTextChar1"/>
          <w:i/>
          <w:iCs/>
          <w:color w:val="000000"/>
          <w:shd w:val="clear" w:color="auto" w:fill="auto"/>
          <w:lang w:val="vi-VN"/>
        </w:rPr>
      </w:pPr>
      <w:r w:rsidRPr="008B7ABF">
        <w:rPr>
          <w:rStyle w:val="BodyTextChar1"/>
          <w:i/>
          <w:iCs/>
          <w:color w:val="000000"/>
          <w:lang w:val="vi-VN" w:eastAsia="vi-VN"/>
        </w:rPr>
        <w:t xml:space="preserve">Kế hoạch sử dụng vốn thu được từ phát hành </w:t>
      </w:r>
      <w:r w:rsidR="00344A69">
        <w:rPr>
          <w:rStyle w:val="BodyTextChar1"/>
          <w:i/>
          <w:iCs/>
          <w:color w:val="000000"/>
          <w:lang w:val="vi-VN" w:eastAsia="vi-VN"/>
        </w:rPr>
        <w:t>Trái Phiếu</w:t>
      </w:r>
      <w:r w:rsidRPr="008B7ABF">
        <w:rPr>
          <w:rStyle w:val="BodyTextChar1"/>
          <w:i/>
          <w:iCs/>
          <w:color w:val="000000"/>
          <w:lang w:val="vi-VN" w:eastAsia="vi-VN"/>
        </w:rPr>
        <w:t xml:space="preserve"> của doanh nghiệp</w:t>
      </w:r>
      <w:r w:rsidR="002F5D5D" w:rsidRPr="008B7ABF">
        <w:rPr>
          <w:rStyle w:val="BodyTextChar1"/>
          <w:i/>
          <w:iCs/>
          <w:color w:val="000000"/>
          <w:lang w:val="vi-VN" w:eastAsia="vi-VN"/>
        </w:rPr>
        <w:t>:</w:t>
      </w:r>
    </w:p>
    <w:p w14:paraId="5E25C5B8" w14:textId="155AFEDC" w:rsidR="00CE63C5" w:rsidRPr="007534BA" w:rsidRDefault="00B82BE9" w:rsidP="00A97BAD">
      <w:pPr>
        <w:pStyle w:val="BodyText"/>
        <w:shd w:val="clear" w:color="auto" w:fill="auto"/>
        <w:spacing w:after="120" w:line="288" w:lineRule="auto"/>
        <w:ind w:left="540" w:firstLine="0"/>
        <w:jc w:val="both"/>
        <w:rPr>
          <w:color w:val="000000"/>
          <w:lang w:val="vi-VN"/>
        </w:rPr>
      </w:pPr>
      <w:r w:rsidRPr="008B7ABF">
        <w:rPr>
          <w:rStyle w:val="BodyTextChar1"/>
          <w:color w:val="000000"/>
          <w:lang w:val="vi-VN" w:eastAsia="vi-VN"/>
        </w:rPr>
        <w:t>N</w:t>
      </w:r>
      <w:r w:rsidR="006E22B9" w:rsidRPr="007534BA">
        <w:rPr>
          <w:rStyle w:val="BodyTextChar1"/>
          <w:color w:val="000000"/>
          <w:lang w:val="vi-VN" w:eastAsia="vi-VN"/>
        </w:rPr>
        <w:t xml:space="preserve">gay sau khi nhận được và trừ đi các khoản phí và chi phí phát hành có liên quan (nếu có), số tiền thu được từ đợt phát hành </w:t>
      </w:r>
      <w:r w:rsidR="00344A69">
        <w:rPr>
          <w:rStyle w:val="BodyTextChar1"/>
          <w:color w:val="000000"/>
          <w:lang w:val="vi-VN" w:eastAsia="vi-VN"/>
        </w:rPr>
        <w:t>Trái Phiếu</w:t>
      </w:r>
      <w:r w:rsidR="006E22B9" w:rsidRPr="007534BA">
        <w:rPr>
          <w:rStyle w:val="BodyTextChar1"/>
          <w:color w:val="000000"/>
          <w:lang w:val="vi-VN" w:eastAsia="vi-VN"/>
        </w:rPr>
        <w:t xml:space="preserve"> sẽ được sử dụng để tăng quy mô vốn hoạt động và/hoặc thực hiện các chương trình dự án đầu tư, cụ thể Tổ Chức Phát Hành dự kiến sử dụng toàn bộ số tiền thu được từ việc phát hành </w:t>
      </w:r>
      <w:r w:rsidR="00344A69">
        <w:rPr>
          <w:rStyle w:val="BodyTextChar1"/>
          <w:color w:val="000000"/>
          <w:lang w:val="vi-VN" w:eastAsia="vi-VN"/>
        </w:rPr>
        <w:t>Trái Phiếu</w:t>
      </w:r>
      <w:r w:rsidR="006E22B9" w:rsidRPr="007534BA">
        <w:rPr>
          <w:rStyle w:val="BodyTextChar1"/>
          <w:color w:val="000000"/>
          <w:lang w:val="vi-VN" w:eastAsia="vi-VN"/>
        </w:rPr>
        <w:t xml:space="preserve"> (1.</w:t>
      </w:r>
      <w:r w:rsidR="004C25FA" w:rsidRPr="007A512E">
        <w:rPr>
          <w:rStyle w:val="BodyTextChar1"/>
          <w:color w:val="000000"/>
          <w:lang w:val="vi-VN" w:eastAsia="vi-VN"/>
        </w:rPr>
        <w:t>2</w:t>
      </w:r>
      <w:r w:rsidR="006E22B9" w:rsidRPr="007534BA">
        <w:rPr>
          <w:rStyle w:val="BodyTextChar1"/>
          <w:color w:val="000000"/>
          <w:lang w:val="vi-VN" w:eastAsia="vi-VN"/>
        </w:rPr>
        <w:t>00 tỷ đồng) để tài trợ và đầu tư vào cổ phần của AMG hoặc phần vốn góp của AMG trong Big Gain.</w:t>
      </w:r>
    </w:p>
    <w:p w14:paraId="6A1F11B0" w14:textId="03F09201" w:rsidR="00CE63C5" w:rsidRPr="008B7ABF" w:rsidRDefault="00CE63C5" w:rsidP="00BD2596">
      <w:pPr>
        <w:pStyle w:val="BodyText"/>
        <w:numPr>
          <w:ilvl w:val="0"/>
          <w:numId w:val="4"/>
        </w:numPr>
        <w:shd w:val="clear" w:color="auto" w:fill="auto"/>
        <w:spacing w:after="120" w:line="288" w:lineRule="auto"/>
        <w:ind w:left="540" w:hanging="900"/>
        <w:jc w:val="both"/>
        <w:rPr>
          <w:rStyle w:val="BodyTextChar1"/>
          <w:i/>
          <w:iCs/>
          <w:color w:val="000000"/>
          <w:shd w:val="clear" w:color="auto" w:fill="auto"/>
          <w:lang w:val="vi-VN"/>
        </w:rPr>
      </w:pPr>
      <w:r w:rsidRPr="008B7ABF">
        <w:rPr>
          <w:rStyle w:val="BodyTextChar1"/>
          <w:i/>
          <w:iCs/>
          <w:color w:val="000000"/>
          <w:lang w:val="vi-VN" w:eastAsia="vi-VN"/>
        </w:rPr>
        <w:t xml:space="preserve">Phương án bố trí nguồn và phương thức thanh toán gốc, lãi </w:t>
      </w:r>
      <w:r w:rsidR="00344A69">
        <w:rPr>
          <w:rStyle w:val="BodyTextChar1"/>
          <w:i/>
          <w:iCs/>
          <w:color w:val="000000"/>
          <w:lang w:val="vi-VN" w:eastAsia="vi-VN"/>
        </w:rPr>
        <w:t>Trái Phiếu</w:t>
      </w:r>
      <w:r w:rsidRPr="008B7ABF">
        <w:rPr>
          <w:rStyle w:val="BodyTextChar1"/>
          <w:i/>
          <w:iCs/>
          <w:color w:val="000000"/>
          <w:lang w:val="vi-VN" w:eastAsia="vi-VN"/>
        </w:rPr>
        <w:t xml:space="preserve"> của doanh nghiệp</w:t>
      </w:r>
      <w:r w:rsidR="002D6450" w:rsidRPr="008B7ABF">
        <w:rPr>
          <w:rStyle w:val="BodyTextChar1"/>
          <w:i/>
          <w:iCs/>
          <w:color w:val="000000"/>
          <w:lang w:val="vi-VN" w:eastAsia="vi-VN"/>
        </w:rPr>
        <w:t>:</w:t>
      </w:r>
    </w:p>
    <w:p w14:paraId="6E6F5D73" w14:textId="3CAC8B26" w:rsidR="00501D9D" w:rsidRPr="007534BA" w:rsidRDefault="008458D4" w:rsidP="00A97BAD">
      <w:pPr>
        <w:pStyle w:val="BodyText"/>
        <w:tabs>
          <w:tab w:val="left" w:leader="dot" w:pos="4704"/>
          <w:tab w:val="left" w:leader="dot" w:pos="8952"/>
        </w:tabs>
        <w:spacing w:after="120" w:line="288" w:lineRule="auto"/>
        <w:ind w:left="540" w:firstLine="0"/>
        <w:jc w:val="both"/>
        <w:rPr>
          <w:rStyle w:val="BodyTextChar1"/>
          <w:color w:val="000000" w:themeColor="text1"/>
          <w:lang w:val="vi-VN" w:eastAsia="vi-VN"/>
        </w:rPr>
      </w:pPr>
      <w:bookmarkStart w:id="1" w:name="_Hlk138077900"/>
      <w:r w:rsidRPr="007534BA">
        <w:rPr>
          <w:rStyle w:val="BodyTextChar1"/>
          <w:color w:val="000000" w:themeColor="text1"/>
          <w:lang w:val="vi-VN" w:eastAsia="vi-VN"/>
        </w:rPr>
        <w:t xml:space="preserve">Tổ Chức Phát Hành sẽ sử dụng (i) dòng tiền từ hoạt động kinh doanh và (ii) các nguồn thu hợp pháp khác (nếu có) của Tổ Chức Phát Hành để thanh toán đầy đủ, đúng hạn tiền lãi và tiền gốc </w:t>
      </w:r>
      <w:r w:rsidR="00344A69">
        <w:rPr>
          <w:rStyle w:val="BodyTextChar1"/>
          <w:color w:val="000000" w:themeColor="text1"/>
          <w:lang w:val="vi-VN" w:eastAsia="vi-VN"/>
        </w:rPr>
        <w:t>Trái Phiếu</w:t>
      </w:r>
      <w:r w:rsidRPr="007534BA">
        <w:rPr>
          <w:rStyle w:val="BodyTextChar1"/>
          <w:color w:val="000000" w:themeColor="text1"/>
          <w:lang w:val="vi-VN" w:eastAsia="vi-VN"/>
        </w:rPr>
        <w:t xml:space="preserve"> khi đến hạn và thanh toán cho các nghĩa vụ khác của Tổ Chức Phát Hành đối với và liên quan đến </w:t>
      </w:r>
      <w:r w:rsidR="00344A69">
        <w:rPr>
          <w:rStyle w:val="BodyTextChar1"/>
          <w:color w:val="000000" w:themeColor="text1"/>
          <w:lang w:val="vi-VN" w:eastAsia="vi-VN"/>
        </w:rPr>
        <w:t>Trái Phiếu</w:t>
      </w:r>
      <w:r w:rsidRPr="007534BA">
        <w:rPr>
          <w:rStyle w:val="BodyTextChar1"/>
          <w:color w:val="000000" w:themeColor="text1"/>
          <w:lang w:val="vi-VN" w:eastAsia="vi-VN"/>
        </w:rPr>
        <w:t xml:space="preserve">. Việc thanh </w:t>
      </w:r>
      <w:r w:rsidRPr="007534BA">
        <w:rPr>
          <w:rStyle w:val="BodyTextChar1"/>
          <w:color w:val="000000" w:themeColor="text1"/>
          <w:lang w:val="vi-VN" w:eastAsia="vi-VN"/>
        </w:rPr>
        <w:lastRenderedPageBreak/>
        <w:t xml:space="preserve">toán gốc và lãi sẽ được thực hiện bằng cách chuyển khoản vào tài khoản của </w:t>
      </w:r>
      <w:r w:rsidR="00AC58B7" w:rsidRPr="007534BA">
        <w:rPr>
          <w:rStyle w:val="BodyTextChar1"/>
          <w:color w:val="000000" w:themeColor="text1"/>
          <w:lang w:val="vi-VN" w:eastAsia="vi-VN"/>
        </w:rPr>
        <w:t xml:space="preserve">Người Sở Hữu </w:t>
      </w:r>
      <w:r w:rsidR="00344A69">
        <w:rPr>
          <w:rStyle w:val="BodyTextChar1"/>
          <w:color w:val="000000" w:themeColor="text1"/>
          <w:lang w:val="vi-VN" w:eastAsia="vi-VN"/>
        </w:rPr>
        <w:t>Trái Phiếu</w:t>
      </w:r>
      <w:r w:rsidRPr="007534BA">
        <w:rPr>
          <w:rStyle w:val="BodyTextChar1"/>
          <w:color w:val="000000" w:themeColor="text1"/>
          <w:lang w:val="vi-VN" w:eastAsia="vi-VN"/>
        </w:rPr>
        <w:t>.</w:t>
      </w:r>
      <w:bookmarkEnd w:id="1"/>
    </w:p>
    <w:p w14:paraId="35DE8203" w14:textId="662CA7DB" w:rsidR="004526B0" w:rsidRPr="007534BA" w:rsidRDefault="002D13C4" w:rsidP="00A97BAD">
      <w:pPr>
        <w:pStyle w:val="BodyText"/>
        <w:shd w:val="clear" w:color="auto" w:fill="auto"/>
        <w:tabs>
          <w:tab w:val="left" w:leader="dot" w:pos="4704"/>
          <w:tab w:val="left" w:leader="dot" w:pos="8952"/>
        </w:tabs>
        <w:spacing w:after="120" w:line="288" w:lineRule="auto"/>
        <w:ind w:left="540" w:firstLine="0"/>
        <w:jc w:val="both"/>
        <w:rPr>
          <w:rStyle w:val="BodyTextChar1"/>
          <w:color w:val="000000"/>
          <w:lang w:val="vi-VN" w:eastAsia="vi-VN"/>
        </w:rPr>
      </w:pPr>
      <w:bookmarkStart w:id="2" w:name="_Hlk138077909"/>
      <w:r w:rsidRPr="007534BA">
        <w:rPr>
          <w:rStyle w:val="BodyTextChar1"/>
          <w:color w:val="000000"/>
          <w:lang w:val="vi-VN" w:eastAsia="vi-VN"/>
        </w:rPr>
        <w:t xml:space="preserve">Gốc sẽ được thanh toán một lần khi </w:t>
      </w:r>
      <w:r w:rsidR="00344A69">
        <w:rPr>
          <w:rStyle w:val="BodyTextChar1"/>
          <w:color w:val="000000"/>
          <w:lang w:val="vi-VN" w:eastAsia="vi-VN"/>
        </w:rPr>
        <w:t>Trái Phiếu</w:t>
      </w:r>
      <w:r w:rsidRPr="007534BA">
        <w:rPr>
          <w:rStyle w:val="BodyTextChar1"/>
          <w:color w:val="000000"/>
          <w:lang w:val="vi-VN" w:eastAsia="vi-VN"/>
        </w:rPr>
        <w:t xml:space="preserve"> đáo hạn hoặc trong các trường hợp mua lại trước hạn (tự nguyện hay bắt buộc)</w:t>
      </w:r>
      <w:r w:rsidR="00E7482E" w:rsidRPr="007534BA">
        <w:rPr>
          <w:rStyle w:val="BodyTextChar1"/>
          <w:color w:val="000000"/>
          <w:lang w:val="vi-VN" w:eastAsia="vi-VN"/>
        </w:rPr>
        <w:t>.</w:t>
      </w:r>
    </w:p>
    <w:p w14:paraId="7973B29E" w14:textId="3E5F92E1" w:rsidR="00457C30" w:rsidRPr="007534BA" w:rsidRDefault="002D13C4" w:rsidP="00A97BAD">
      <w:pPr>
        <w:pStyle w:val="BodyText"/>
        <w:shd w:val="clear" w:color="auto" w:fill="auto"/>
        <w:tabs>
          <w:tab w:val="left" w:leader="dot" w:pos="4704"/>
          <w:tab w:val="left" w:leader="dot" w:pos="8952"/>
        </w:tabs>
        <w:spacing w:after="120" w:line="288" w:lineRule="auto"/>
        <w:ind w:left="540" w:firstLine="0"/>
        <w:jc w:val="both"/>
        <w:rPr>
          <w:color w:val="000000"/>
          <w:shd w:val="clear" w:color="auto" w:fill="FFFFFF"/>
          <w:lang w:val="vi-VN" w:eastAsia="vi-VN"/>
        </w:rPr>
      </w:pPr>
      <w:r w:rsidRPr="007534BA">
        <w:rPr>
          <w:rStyle w:val="BodyTextChar1"/>
          <w:color w:val="000000"/>
          <w:lang w:val="vi-VN" w:eastAsia="vi-VN"/>
        </w:rPr>
        <w:t xml:space="preserve">Lãi sẽ được thanh toán định kỳ 12 (mười hai) tháng/lần theo quy định tại các Văn Kiện </w:t>
      </w:r>
      <w:bookmarkEnd w:id="2"/>
      <w:r w:rsidR="00344A69">
        <w:rPr>
          <w:rStyle w:val="BodyTextChar1"/>
          <w:color w:val="000000"/>
          <w:lang w:val="vi-VN" w:eastAsia="vi-VN"/>
        </w:rPr>
        <w:t>Trái Phiếu</w:t>
      </w:r>
      <w:r w:rsidR="00B47759" w:rsidRPr="007534BA">
        <w:rPr>
          <w:rStyle w:val="BodyTextChar1"/>
          <w:color w:val="000000"/>
          <w:lang w:val="vi-VN" w:eastAsia="vi-VN"/>
        </w:rPr>
        <w:t>.</w:t>
      </w:r>
    </w:p>
    <w:p w14:paraId="59A5A09D" w14:textId="742310A8" w:rsidR="007A2245" w:rsidRPr="008B7ABF" w:rsidRDefault="00344A69" w:rsidP="00BD2596">
      <w:pPr>
        <w:pStyle w:val="BodyText"/>
        <w:numPr>
          <w:ilvl w:val="0"/>
          <w:numId w:val="4"/>
        </w:numPr>
        <w:shd w:val="clear" w:color="auto" w:fill="auto"/>
        <w:spacing w:after="120" w:line="288" w:lineRule="auto"/>
        <w:ind w:left="540" w:hanging="900"/>
        <w:jc w:val="both"/>
        <w:rPr>
          <w:rStyle w:val="BodyTextChar1"/>
          <w:i/>
          <w:iCs/>
          <w:lang w:val="vi-VN" w:eastAsia="vi-VN"/>
        </w:rPr>
      </w:pPr>
      <w:r>
        <w:rPr>
          <w:rStyle w:val="BodyTextChar1"/>
          <w:i/>
          <w:iCs/>
          <w:color w:val="000000"/>
          <w:lang w:val="vi-VN" w:eastAsia="vi-VN"/>
        </w:rPr>
        <w:t>Trái Phiếu</w:t>
      </w:r>
      <w:r w:rsidR="00CE63C5" w:rsidRPr="008B7ABF">
        <w:rPr>
          <w:rStyle w:val="BodyTextChar1"/>
          <w:i/>
          <w:iCs/>
          <w:color w:val="000000"/>
          <w:lang w:val="vi-VN" w:eastAsia="vi-VN"/>
        </w:rPr>
        <w:t xml:space="preserve"> có </w:t>
      </w:r>
      <w:r w:rsidR="00D04981" w:rsidRPr="008B7ABF">
        <w:rPr>
          <w:rStyle w:val="BodyTextChar1"/>
          <w:i/>
          <w:iCs/>
          <w:color w:val="000000"/>
          <w:lang w:val="vi-VN" w:eastAsia="vi-VN"/>
        </w:rPr>
        <w:t>Tài Sản Bảo</w:t>
      </w:r>
      <w:r w:rsidR="0044186E" w:rsidRPr="00753ADE">
        <w:rPr>
          <w:rStyle w:val="BodyTextChar1"/>
          <w:i/>
          <w:iCs/>
          <w:color w:val="000000"/>
          <w:lang w:val="vi-VN" w:eastAsia="vi-VN"/>
        </w:rPr>
        <w:t xml:space="preserve"> </w:t>
      </w:r>
      <w:r w:rsidR="0044186E" w:rsidRPr="008B7ABF">
        <w:rPr>
          <w:rStyle w:val="BodyTextChar1"/>
          <w:i/>
          <w:iCs/>
          <w:color w:val="000000"/>
          <w:lang w:val="vi-VN" w:eastAsia="vi-VN"/>
        </w:rPr>
        <w:t>Đảm</w:t>
      </w:r>
      <w:r w:rsidR="00CE63C5" w:rsidRPr="008B7ABF">
        <w:rPr>
          <w:rStyle w:val="BodyTextChar1"/>
          <w:i/>
          <w:iCs/>
          <w:color w:val="000000"/>
          <w:lang w:val="vi-VN" w:eastAsia="vi-VN"/>
        </w:rPr>
        <w:t xml:space="preserve">. </w:t>
      </w:r>
    </w:p>
    <w:p w14:paraId="44F671B7" w14:textId="5C7D3614" w:rsidR="00CE63C5" w:rsidRPr="007534BA" w:rsidRDefault="007A2245" w:rsidP="00A97BAD">
      <w:pPr>
        <w:pStyle w:val="BodyText"/>
        <w:shd w:val="clear" w:color="auto" w:fill="auto"/>
        <w:tabs>
          <w:tab w:val="left" w:leader="dot" w:pos="4704"/>
          <w:tab w:val="left" w:leader="dot" w:pos="8944"/>
        </w:tabs>
        <w:spacing w:after="120" w:line="288" w:lineRule="auto"/>
        <w:ind w:left="630" w:hanging="90"/>
        <w:jc w:val="both"/>
        <w:rPr>
          <w:rStyle w:val="BodyTextChar1"/>
          <w:lang w:val="vi-VN" w:eastAsia="vi-VN"/>
        </w:rPr>
      </w:pPr>
      <w:r w:rsidRPr="007534BA">
        <w:rPr>
          <w:rStyle w:val="BodyTextChar1"/>
          <w:b/>
          <w:bCs/>
          <w:color w:val="000000"/>
          <w:lang w:val="vi-VN" w:eastAsia="vi-VN"/>
        </w:rPr>
        <w:t xml:space="preserve">Tài </w:t>
      </w:r>
      <w:r w:rsidR="00D04981" w:rsidRPr="007534BA">
        <w:rPr>
          <w:rStyle w:val="BodyTextChar1"/>
          <w:b/>
          <w:bCs/>
          <w:color w:val="000000"/>
          <w:lang w:val="vi-VN" w:eastAsia="vi-VN"/>
        </w:rPr>
        <w:t xml:space="preserve">Sản </w:t>
      </w:r>
      <w:r w:rsidR="0044186E" w:rsidRPr="007534BA">
        <w:rPr>
          <w:rStyle w:val="BodyTextChar1"/>
          <w:b/>
          <w:bCs/>
          <w:color w:val="000000"/>
          <w:lang w:val="vi-VN" w:eastAsia="vi-VN"/>
        </w:rPr>
        <w:t xml:space="preserve">Bảo </w:t>
      </w:r>
      <w:r w:rsidR="00D04981" w:rsidRPr="007534BA">
        <w:rPr>
          <w:rStyle w:val="BodyTextChar1"/>
          <w:b/>
          <w:bCs/>
          <w:color w:val="000000"/>
          <w:lang w:val="vi-VN" w:eastAsia="vi-VN"/>
        </w:rPr>
        <w:t xml:space="preserve">Đảm </w:t>
      </w:r>
      <w:r w:rsidRPr="007534BA">
        <w:rPr>
          <w:rStyle w:val="BodyTextChar1"/>
          <w:b/>
          <w:bCs/>
          <w:color w:val="000000"/>
          <w:lang w:val="vi-VN" w:eastAsia="vi-VN"/>
        </w:rPr>
        <w:t xml:space="preserve">của </w:t>
      </w:r>
      <w:r w:rsidR="00344A69">
        <w:rPr>
          <w:rStyle w:val="BodyTextChar1"/>
          <w:b/>
          <w:bCs/>
          <w:color w:val="000000"/>
          <w:lang w:val="vi-VN" w:eastAsia="vi-VN"/>
        </w:rPr>
        <w:t>Trái Phiếu</w:t>
      </w:r>
      <w:r w:rsidRPr="007534BA">
        <w:rPr>
          <w:rStyle w:val="BodyTextChar1"/>
          <w:b/>
          <w:bCs/>
          <w:color w:val="000000"/>
          <w:lang w:val="vi-VN" w:eastAsia="vi-VN"/>
        </w:rPr>
        <w:t xml:space="preserve"> tại thời điểm phát hành cụ thể như sau:</w:t>
      </w:r>
      <w:r w:rsidR="004C039D" w:rsidRPr="007534BA">
        <w:rPr>
          <w:rStyle w:val="BodyTextChar1"/>
          <w:color w:val="000000"/>
          <w:lang w:val="vi-VN" w:eastAsia="vi-VN"/>
        </w:rPr>
        <w:t xml:space="preserve"> </w:t>
      </w:r>
    </w:p>
    <w:p w14:paraId="1D4FB5AA" w14:textId="23F3CFF2" w:rsidR="00060039" w:rsidRPr="007534BA" w:rsidRDefault="004C039D" w:rsidP="0089154C">
      <w:pPr>
        <w:pStyle w:val="BodyText"/>
        <w:numPr>
          <w:ilvl w:val="0"/>
          <w:numId w:val="22"/>
        </w:numPr>
        <w:shd w:val="clear" w:color="auto" w:fill="auto"/>
        <w:tabs>
          <w:tab w:val="left" w:leader="dot" w:pos="4704"/>
          <w:tab w:val="left" w:leader="dot" w:pos="8944"/>
        </w:tabs>
        <w:spacing w:after="120" w:line="288" w:lineRule="auto"/>
        <w:ind w:left="1260"/>
        <w:jc w:val="both"/>
        <w:rPr>
          <w:rStyle w:val="BodyTextChar1"/>
          <w:lang w:val="vi-VN" w:eastAsia="vi-VN"/>
        </w:rPr>
      </w:pPr>
      <w:bookmarkStart w:id="3" w:name="_Hlk138077925"/>
      <w:r w:rsidRPr="007534BA">
        <w:rPr>
          <w:rStyle w:val="BodyTextChar1"/>
          <w:color w:val="000000"/>
          <w:lang w:val="vi-VN" w:eastAsia="vi-VN"/>
        </w:rPr>
        <w:t>Toàn bộ quyền thu, quyền mua cổ phần và quyền mua phần vốn góp của Tổ Chức Phát Hành phát sinh từ Hợp đồng cho vay và đầu tư số 01/HĐĐT/SSHOUSING-AMG ngày 11</w:t>
      </w:r>
      <w:r w:rsidR="00FB27E9" w:rsidRPr="00753ADE">
        <w:rPr>
          <w:rStyle w:val="BodyTextChar1"/>
          <w:color w:val="000000"/>
          <w:lang w:val="vi-VN" w:eastAsia="vi-VN"/>
        </w:rPr>
        <w:t xml:space="preserve"> tháng </w:t>
      </w:r>
      <w:r w:rsidRPr="007534BA">
        <w:rPr>
          <w:rStyle w:val="BodyTextChar1"/>
          <w:color w:val="000000"/>
          <w:lang w:val="vi-VN" w:eastAsia="vi-VN"/>
        </w:rPr>
        <w:t>05</w:t>
      </w:r>
      <w:r w:rsidR="00FB27E9" w:rsidRPr="00753ADE">
        <w:rPr>
          <w:rStyle w:val="BodyTextChar1"/>
          <w:color w:val="000000"/>
          <w:lang w:val="vi-VN" w:eastAsia="vi-VN"/>
        </w:rPr>
        <w:t xml:space="preserve"> năm </w:t>
      </w:r>
      <w:r w:rsidRPr="007534BA">
        <w:rPr>
          <w:rStyle w:val="BodyTextChar1"/>
          <w:color w:val="000000"/>
          <w:lang w:val="vi-VN" w:eastAsia="vi-VN"/>
        </w:rPr>
        <w:t>2021 giữa Tổ Chức Phát Hành và AMG (“</w:t>
      </w:r>
      <w:r w:rsidRPr="008B7ABF">
        <w:rPr>
          <w:rStyle w:val="BodyTextChar1"/>
          <w:b/>
          <w:bCs/>
          <w:color w:val="000000"/>
          <w:lang w:val="vi-VN" w:eastAsia="vi-VN"/>
        </w:rPr>
        <w:t>Hợp Đồng Đầu Tư</w:t>
      </w:r>
      <w:r w:rsidRPr="007534BA">
        <w:rPr>
          <w:rStyle w:val="BodyTextChar1"/>
          <w:color w:val="000000"/>
          <w:lang w:val="vi-VN" w:eastAsia="vi-VN"/>
        </w:rPr>
        <w:t>”);</w:t>
      </w:r>
    </w:p>
    <w:p w14:paraId="1D3D4F72" w14:textId="751CF5D9" w:rsidR="00FF22C5" w:rsidRPr="008B7ABF" w:rsidRDefault="004C6755" w:rsidP="0089154C">
      <w:pPr>
        <w:pStyle w:val="BodyText"/>
        <w:numPr>
          <w:ilvl w:val="0"/>
          <w:numId w:val="22"/>
        </w:numPr>
        <w:shd w:val="clear" w:color="auto" w:fill="auto"/>
        <w:tabs>
          <w:tab w:val="left" w:leader="dot" w:pos="4704"/>
          <w:tab w:val="left" w:leader="dot" w:pos="8944"/>
        </w:tabs>
        <w:spacing w:after="120" w:line="288" w:lineRule="auto"/>
        <w:ind w:left="1260"/>
        <w:jc w:val="both"/>
        <w:rPr>
          <w:rStyle w:val="BodyTextChar1"/>
          <w:color w:val="000000"/>
          <w:lang w:val="vi-VN" w:eastAsia="vi-VN"/>
        </w:rPr>
      </w:pPr>
      <w:r w:rsidRPr="008B7ABF">
        <w:rPr>
          <w:rStyle w:val="BodyTextChar1"/>
          <w:color w:val="000000"/>
          <w:lang w:val="vi-VN" w:eastAsia="vi-VN"/>
        </w:rPr>
        <w:t xml:space="preserve">Toàn bộ phần vốn góp trị giá tối đa 3.840 tỷ đồng của AMG (gồm phần vốn góp trị giá 2.606 tỷ đồng hiện hữu và phần vốn góp tối đa 1.234 tỷ đồng sẽ được góp mới trong vòng 30 ngày từ ngày phát hành </w:t>
      </w:r>
      <w:r w:rsidR="00344A69">
        <w:rPr>
          <w:rStyle w:val="BodyTextChar1"/>
          <w:color w:val="000000"/>
          <w:lang w:val="vi-VN" w:eastAsia="vi-VN"/>
        </w:rPr>
        <w:t>Trái Phiếu</w:t>
      </w:r>
      <w:r w:rsidRPr="008B7ABF">
        <w:rPr>
          <w:rStyle w:val="BodyTextChar1"/>
          <w:color w:val="000000"/>
          <w:lang w:val="vi-VN" w:eastAsia="vi-VN"/>
        </w:rPr>
        <w:t xml:space="preserve"> (hoặc một thời hạn khác dài hơn theo chấp thuận của Đại Diện Người Sở Hữu </w:t>
      </w:r>
      <w:r w:rsidR="00344A69">
        <w:rPr>
          <w:rStyle w:val="BodyTextChar1"/>
          <w:color w:val="000000"/>
          <w:lang w:val="vi-VN" w:eastAsia="vi-VN"/>
        </w:rPr>
        <w:t>Trái Phiếu</w:t>
      </w:r>
      <w:r w:rsidRPr="008B7ABF">
        <w:rPr>
          <w:rStyle w:val="BodyTextChar1"/>
          <w:color w:val="000000"/>
          <w:lang w:val="vi-VN" w:eastAsia="vi-VN"/>
        </w:rPr>
        <w:t>)) trong Big Gain; và</w:t>
      </w:r>
      <w:r w:rsidR="00FF22C5" w:rsidRPr="008B7ABF">
        <w:rPr>
          <w:rStyle w:val="BodyTextChar1"/>
          <w:color w:val="000000"/>
          <w:lang w:val="vi-VN" w:eastAsia="vi-VN"/>
        </w:rPr>
        <w:t>.</w:t>
      </w:r>
    </w:p>
    <w:p w14:paraId="4FA4941F" w14:textId="2BBF3CE9" w:rsidR="00CE0CAD" w:rsidRPr="008B7ABF" w:rsidRDefault="00CE0CAD" w:rsidP="0089154C">
      <w:pPr>
        <w:pStyle w:val="BodyText"/>
        <w:numPr>
          <w:ilvl w:val="0"/>
          <w:numId w:val="22"/>
        </w:numPr>
        <w:shd w:val="clear" w:color="auto" w:fill="auto"/>
        <w:tabs>
          <w:tab w:val="left" w:leader="dot" w:pos="4704"/>
          <w:tab w:val="left" w:leader="dot" w:pos="8944"/>
        </w:tabs>
        <w:spacing w:after="120" w:line="288" w:lineRule="auto"/>
        <w:ind w:left="1260"/>
        <w:jc w:val="both"/>
        <w:rPr>
          <w:rStyle w:val="BodyTextChar1"/>
          <w:color w:val="000000"/>
          <w:lang w:val="vi-VN" w:eastAsia="vi-VN"/>
        </w:rPr>
      </w:pPr>
      <w:r w:rsidRPr="008B7ABF">
        <w:rPr>
          <w:rStyle w:val="BodyTextChar1"/>
          <w:color w:val="000000"/>
          <w:lang w:val="vi-VN" w:eastAsia="vi-VN"/>
        </w:rPr>
        <w:t>Tài sản và quyền tài sản của Big Gain tại Dự án Khu nhà ở cao tầng Phường Phú Thuận, Quận 7, Thành phố Hồ Chí Minh (“</w:t>
      </w:r>
      <w:r w:rsidRPr="008B7ABF">
        <w:rPr>
          <w:rStyle w:val="BodyTextChar1"/>
          <w:b/>
          <w:bCs/>
          <w:color w:val="000000"/>
          <w:lang w:val="vi-VN" w:eastAsia="vi-VN"/>
        </w:rPr>
        <w:t>Dự Án</w:t>
      </w:r>
      <w:r w:rsidRPr="008B7ABF">
        <w:rPr>
          <w:rStyle w:val="BodyTextChar1"/>
          <w:color w:val="000000"/>
          <w:lang w:val="vi-VN" w:eastAsia="vi-VN"/>
        </w:rPr>
        <w:t>”) (triển khai cùng chủ đầu tư hiện tại của Dự Án)</w:t>
      </w:r>
      <w:r w:rsidR="00DD4837" w:rsidRPr="007A512E">
        <w:rPr>
          <w:rStyle w:val="BodyTextChar1"/>
          <w:color w:val="000000"/>
          <w:lang w:val="vi-VN" w:eastAsia="vi-VN"/>
        </w:rPr>
        <w:t>.</w:t>
      </w:r>
    </w:p>
    <w:p w14:paraId="04246458" w14:textId="76494CE6" w:rsidR="00605B10" w:rsidRPr="008B7ABF" w:rsidRDefault="00FA51D7" w:rsidP="00BD2596">
      <w:pPr>
        <w:pStyle w:val="BodyText"/>
        <w:numPr>
          <w:ilvl w:val="0"/>
          <w:numId w:val="1"/>
        </w:numPr>
        <w:shd w:val="clear" w:color="auto" w:fill="auto"/>
        <w:tabs>
          <w:tab w:val="left" w:pos="876"/>
          <w:tab w:val="left" w:leader="dot" w:pos="8675"/>
        </w:tabs>
        <w:spacing w:after="120" w:line="288" w:lineRule="auto"/>
        <w:ind w:left="540" w:hanging="900"/>
        <w:jc w:val="both"/>
        <w:rPr>
          <w:rStyle w:val="BodyTextChar1"/>
          <w:color w:val="000000"/>
          <w:lang w:val="vi-VN" w:eastAsia="vi-VN"/>
        </w:rPr>
      </w:pPr>
      <w:bookmarkStart w:id="4" w:name="_Hlk141177440"/>
      <w:r w:rsidRPr="008B7ABF">
        <w:rPr>
          <w:rStyle w:val="BodyTextChar1"/>
          <w:color w:val="000000"/>
          <w:lang w:val="vi-VN" w:eastAsia="vi-VN"/>
        </w:rPr>
        <w:t xml:space="preserve">Tài Sản Bảo Đảm trên đây cũng được sử dụng để bảo đảm cho các </w:t>
      </w:r>
      <w:r w:rsidR="00D04981" w:rsidRPr="008B7ABF">
        <w:rPr>
          <w:rStyle w:val="BodyTextChar1"/>
          <w:color w:val="000000"/>
          <w:lang w:val="vi-VN" w:eastAsia="vi-VN"/>
        </w:rPr>
        <w:t>T</w:t>
      </w:r>
      <w:r w:rsidRPr="008B7ABF">
        <w:rPr>
          <w:rStyle w:val="BodyTextChar1"/>
          <w:color w:val="000000"/>
          <w:lang w:val="vi-VN" w:eastAsia="vi-VN"/>
        </w:rPr>
        <w:t xml:space="preserve">rái </w:t>
      </w:r>
      <w:r w:rsidR="00344A69" w:rsidRPr="008B7ABF">
        <w:rPr>
          <w:rStyle w:val="BodyTextChar1"/>
          <w:color w:val="000000"/>
          <w:lang w:val="vi-VN" w:eastAsia="vi-VN"/>
        </w:rPr>
        <w:t>P</w:t>
      </w:r>
      <w:r w:rsidRPr="008B7ABF">
        <w:rPr>
          <w:rStyle w:val="BodyTextChar1"/>
          <w:color w:val="000000"/>
          <w:lang w:val="vi-VN" w:eastAsia="vi-VN"/>
        </w:rPr>
        <w:t xml:space="preserve">hiếu </w:t>
      </w:r>
      <w:bookmarkStart w:id="5" w:name="_Hlk141169609"/>
      <w:r w:rsidRPr="008B7ABF">
        <w:rPr>
          <w:rStyle w:val="BodyTextChar1"/>
          <w:color w:val="000000"/>
          <w:lang w:val="vi-VN" w:eastAsia="vi-VN"/>
        </w:rPr>
        <w:t>được</w:t>
      </w:r>
      <w:bookmarkEnd w:id="5"/>
      <w:r w:rsidRPr="008B7ABF">
        <w:rPr>
          <w:rStyle w:val="BodyTextChar1"/>
          <w:color w:val="000000"/>
          <w:lang w:val="vi-VN" w:eastAsia="vi-VN"/>
        </w:rPr>
        <w:t xml:space="preserve"> </w:t>
      </w:r>
      <w:bookmarkStart w:id="6" w:name="_Hlk141169591"/>
      <w:r w:rsidRPr="008B7ABF">
        <w:rPr>
          <w:rStyle w:val="BodyTextChar1"/>
          <w:color w:val="000000"/>
          <w:lang w:val="vi-VN" w:eastAsia="vi-VN"/>
        </w:rPr>
        <w:t xml:space="preserve">Tổ Chức Phát Hành chào bán riêng lẻ </w:t>
      </w:r>
      <w:r w:rsidR="009A58F2" w:rsidRPr="007A512E">
        <w:rPr>
          <w:rStyle w:val="BodyTextChar1"/>
          <w:color w:val="000000"/>
          <w:lang w:val="vi-VN" w:eastAsia="vi-VN"/>
        </w:rPr>
        <w:t>vào ngày 13</w:t>
      </w:r>
      <w:r w:rsidR="009F419F" w:rsidRPr="00753ADE">
        <w:rPr>
          <w:rStyle w:val="BodyTextChar1"/>
          <w:color w:val="000000"/>
          <w:lang w:val="vi-VN" w:eastAsia="vi-VN"/>
        </w:rPr>
        <w:t xml:space="preserve"> tháng </w:t>
      </w:r>
      <w:r w:rsidR="009A58F2" w:rsidRPr="007A512E">
        <w:rPr>
          <w:rStyle w:val="BodyTextChar1"/>
          <w:color w:val="000000"/>
          <w:lang w:val="vi-VN" w:eastAsia="vi-VN"/>
        </w:rPr>
        <w:t>5</w:t>
      </w:r>
      <w:r w:rsidR="009F419F" w:rsidRPr="00753ADE">
        <w:rPr>
          <w:rStyle w:val="BodyTextChar1"/>
          <w:color w:val="000000"/>
          <w:lang w:val="vi-VN" w:eastAsia="vi-VN"/>
        </w:rPr>
        <w:t xml:space="preserve"> năm </w:t>
      </w:r>
      <w:r w:rsidR="009A58F2" w:rsidRPr="007A512E">
        <w:rPr>
          <w:rStyle w:val="BodyTextChar1"/>
          <w:color w:val="000000"/>
          <w:lang w:val="vi-VN" w:eastAsia="vi-VN"/>
        </w:rPr>
        <w:t>2021</w:t>
      </w:r>
      <w:r w:rsidRPr="008B7ABF">
        <w:rPr>
          <w:rStyle w:val="BodyTextChar1"/>
          <w:color w:val="000000"/>
          <w:lang w:val="vi-VN" w:eastAsia="vi-VN"/>
        </w:rPr>
        <w:t xml:space="preserve"> với tổng mệnh giá </w:t>
      </w:r>
      <w:r w:rsidR="009A58F2" w:rsidRPr="007A512E">
        <w:rPr>
          <w:rStyle w:val="BodyTextChar1"/>
          <w:color w:val="000000"/>
          <w:lang w:val="vi-VN" w:eastAsia="vi-VN"/>
        </w:rPr>
        <w:t>1.000</w:t>
      </w:r>
      <w:r w:rsidRPr="008B7ABF">
        <w:rPr>
          <w:rStyle w:val="BodyTextChar1"/>
          <w:color w:val="000000"/>
          <w:lang w:val="vi-VN" w:eastAsia="vi-VN"/>
        </w:rPr>
        <w:t xml:space="preserve"> tỷ đồng </w:t>
      </w:r>
      <w:r w:rsidR="009A58F2" w:rsidRPr="007A512E">
        <w:rPr>
          <w:rStyle w:val="BodyTextChar1"/>
          <w:color w:val="000000"/>
          <w:lang w:val="vi-VN" w:eastAsia="vi-VN"/>
        </w:rPr>
        <w:t xml:space="preserve">và Trái Phiếu được </w:t>
      </w:r>
      <w:r w:rsidR="009A58F2" w:rsidRPr="008B7ABF">
        <w:rPr>
          <w:rStyle w:val="BodyTextChar1"/>
          <w:color w:val="000000"/>
          <w:lang w:val="vi-VN" w:eastAsia="vi-VN"/>
        </w:rPr>
        <w:t xml:space="preserve">Tổ Chức Phát Hành </w:t>
      </w:r>
      <w:r w:rsidR="009A58F2" w:rsidRPr="007A512E">
        <w:rPr>
          <w:rStyle w:val="BodyTextChar1"/>
          <w:color w:val="000000"/>
          <w:lang w:val="vi-VN" w:eastAsia="vi-VN"/>
        </w:rPr>
        <w:t xml:space="preserve">chào bán riêng lẻ </w:t>
      </w:r>
      <w:r w:rsidR="003F7220" w:rsidRPr="007A512E">
        <w:rPr>
          <w:rStyle w:val="BodyTextChar1"/>
          <w:color w:val="000000"/>
          <w:lang w:val="vi-VN" w:eastAsia="vi-VN"/>
        </w:rPr>
        <w:t>vào ngày 25</w:t>
      </w:r>
      <w:r w:rsidR="00FB27E9" w:rsidRPr="00753ADE">
        <w:rPr>
          <w:rStyle w:val="BodyTextChar1"/>
          <w:color w:val="000000"/>
          <w:lang w:val="vi-VN" w:eastAsia="vi-VN"/>
        </w:rPr>
        <w:t xml:space="preserve"> tháng </w:t>
      </w:r>
      <w:r w:rsidR="003F7220" w:rsidRPr="007A512E">
        <w:rPr>
          <w:rStyle w:val="BodyTextChar1"/>
          <w:color w:val="000000"/>
          <w:lang w:val="vi-VN" w:eastAsia="vi-VN"/>
        </w:rPr>
        <w:t>5</w:t>
      </w:r>
      <w:r w:rsidR="00FB27E9" w:rsidRPr="00753ADE">
        <w:rPr>
          <w:rStyle w:val="BodyTextChar1"/>
          <w:color w:val="000000"/>
          <w:lang w:val="vi-VN" w:eastAsia="vi-VN"/>
        </w:rPr>
        <w:t xml:space="preserve"> năm </w:t>
      </w:r>
      <w:r w:rsidR="003F7220" w:rsidRPr="007A512E">
        <w:rPr>
          <w:rStyle w:val="BodyTextChar1"/>
          <w:color w:val="000000"/>
          <w:lang w:val="vi-VN" w:eastAsia="vi-VN"/>
        </w:rPr>
        <w:t>2021</w:t>
      </w:r>
      <w:r w:rsidR="003F7220" w:rsidRPr="008B7ABF">
        <w:rPr>
          <w:rStyle w:val="BodyTextChar1"/>
          <w:color w:val="000000"/>
          <w:lang w:val="vi-VN" w:eastAsia="vi-VN"/>
        </w:rPr>
        <w:t xml:space="preserve"> </w:t>
      </w:r>
      <w:r w:rsidR="009A58F2" w:rsidRPr="007A512E">
        <w:rPr>
          <w:rStyle w:val="BodyTextChar1"/>
          <w:color w:val="000000"/>
          <w:lang w:val="vi-VN" w:eastAsia="vi-VN"/>
        </w:rPr>
        <w:t xml:space="preserve">với </w:t>
      </w:r>
      <w:r w:rsidR="009A58F2" w:rsidRPr="008B7ABF">
        <w:rPr>
          <w:rStyle w:val="BodyTextChar1"/>
          <w:color w:val="000000"/>
          <w:lang w:val="vi-VN" w:eastAsia="vi-VN"/>
        </w:rPr>
        <w:t xml:space="preserve">tổng mệnh giá </w:t>
      </w:r>
      <w:r w:rsidR="009A58F2" w:rsidRPr="007A512E">
        <w:rPr>
          <w:rStyle w:val="BodyTextChar1"/>
          <w:color w:val="000000"/>
          <w:lang w:val="vi-VN" w:eastAsia="vi-VN"/>
        </w:rPr>
        <w:t>1.</w:t>
      </w:r>
      <w:r w:rsidR="003F7220" w:rsidRPr="007A512E">
        <w:rPr>
          <w:rStyle w:val="BodyTextChar1"/>
          <w:color w:val="000000"/>
          <w:lang w:val="vi-VN" w:eastAsia="vi-VN"/>
        </w:rPr>
        <w:t>1</w:t>
      </w:r>
      <w:r w:rsidR="009A58F2" w:rsidRPr="007A512E">
        <w:rPr>
          <w:rStyle w:val="BodyTextChar1"/>
          <w:color w:val="000000"/>
          <w:lang w:val="vi-VN" w:eastAsia="vi-VN"/>
        </w:rPr>
        <w:t>00</w:t>
      </w:r>
      <w:r w:rsidR="009A58F2" w:rsidRPr="008B7ABF">
        <w:rPr>
          <w:rStyle w:val="BodyTextChar1"/>
          <w:color w:val="000000"/>
          <w:lang w:val="vi-VN" w:eastAsia="vi-VN"/>
        </w:rPr>
        <w:t xml:space="preserve"> </w:t>
      </w:r>
      <w:r w:rsidR="009A58F2" w:rsidRPr="007A512E">
        <w:rPr>
          <w:rStyle w:val="BodyTextChar1"/>
          <w:color w:val="000000"/>
          <w:lang w:val="vi-VN" w:eastAsia="vi-VN"/>
        </w:rPr>
        <w:t xml:space="preserve">tỷ đồng </w:t>
      </w:r>
      <w:r w:rsidRPr="008B7ABF">
        <w:rPr>
          <w:rStyle w:val="BodyTextChar1"/>
          <w:color w:val="000000"/>
          <w:lang w:val="vi-VN" w:eastAsia="vi-VN"/>
        </w:rPr>
        <w:t>(</w:t>
      </w:r>
      <w:r w:rsidR="00D04981" w:rsidRPr="008B7ABF">
        <w:rPr>
          <w:rStyle w:val="BodyTextChar1"/>
          <w:color w:val="000000"/>
          <w:lang w:val="vi-VN" w:eastAsia="vi-VN"/>
        </w:rPr>
        <w:t>“</w:t>
      </w:r>
      <w:r w:rsidR="00344A69">
        <w:rPr>
          <w:rStyle w:val="BodyTextChar1"/>
          <w:b/>
          <w:bCs/>
          <w:color w:val="000000"/>
          <w:lang w:val="vi-VN" w:eastAsia="vi-VN"/>
        </w:rPr>
        <w:t>Trái Phiếu</w:t>
      </w:r>
      <w:r w:rsidRPr="008B7ABF">
        <w:rPr>
          <w:rStyle w:val="BodyTextChar1"/>
          <w:b/>
          <w:bCs/>
          <w:color w:val="000000"/>
          <w:lang w:val="vi-VN" w:eastAsia="vi-VN"/>
        </w:rPr>
        <w:t xml:space="preserve"> 2.</w:t>
      </w:r>
      <w:r w:rsidR="003F7220" w:rsidRPr="007A512E">
        <w:rPr>
          <w:rStyle w:val="BodyTextChar1"/>
          <w:b/>
          <w:bCs/>
          <w:color w:val="000000"/>
          <w:lang w:val="vi-VN" w:eastAsia="vi-VN"/>
        </w:rPr>
        <w:t>1</w:t>
      </w:r>
      <w:r w:rsidRPr="008B7ABF">
        <w:rPr>
          <w:rStyle w:val="BodyTextChar1"/>
          <w:b/>
          <w:bCs/>
          <w:color w:val="000000"/>
          <w:lang w:val="vi-VN" w:eastAsia="vi-VN"/>
        </w:rPr>
        <w:t>00</w:t>
      </w:r>
      <w:r w:rsidRPr="008B7ABF">
        <w:rPr>
          <w:rStyle w:val="BodyTextChar1"/>
          <w:color w:val="000000"/>
          <w:lang w:val="vi-VN" w:eastAsia="vi-VN"/>
        </w:rPr>
        <w:t>”)</w:t>
      </w:r>
      <w:bookmarkEnd w:id="6"/>
      <w:r w:rsidRPr="008B7ABF">
        <w:rPr>
          <w:rStyle w:val="BodyTextChar1"/>
          <w:color w:val="000000"/>
          <w:lang w:val="vi-VN" w:eastAsia="vi-VN"/>
        </w:rPr>
        <w:t>.</w:t>
      </w:r>
      <w:bookmarkEnd w:id="4"/>
      <w:r w:rsidRPr="008B7ABF">
        <w:rPr>
          <w:rStyle w:val="BodyTextChar1"/>
          <w:color w:val="000000"/>
          <w:lang w:val="vi-VN" w:eastAsia="vi-VN"/>
        </w:rPr>
        <w:t xml:space="preserve"> Tài Sản Bảo Đảm tại đoạn (iii) còn được sử dụng để bảo đảm cho các </w:t>
      </w:r>
      <w:r w:rsidR="00344A69">
        <w:rPr>
          <w:rStyle w:val="BodyTextChar1"/>
          <w:color w:val="000000"/>
          <w:lang w:val="vi-VN" w:eastAsia="vi-VN"/>
        </w:rPr>
        <w:t>Trái Phiếu</w:t>
      </w:r>
      <w:r w:rsidRPr="008B7ABF">
        <w:rPr>
          <w:rStyle w:val="BodyTextChar1"/>
          <w:color w:val="000000"/>
          <w:lang w:val="vi-VN" w:eastAsia="vi-VN"/>
        </w:rPr>
        <w:t xml:space="preserve"> được </w:t>
      </w:r>
      <w:r w:rsidR="00B81C06">
        <w:rPr>
          <w:rStyle w:val="BodyTextChar1"/>
          <w:color w:val="000000"/>
          <w:lang w:val="vi-VN" w:eastAsia="vi-VN"/>
        </w:rPr>
        <w:t xml:space="preserve">Công ty cổ phần </w:t>
      </w:r>
      <w:r w:rsidRPr="008B7ABF">
        <w:rPr>
          <w:rStyle w:val="BodyTextChar1"/>
          <w:color w:val="000000"/>
          <w:lang w:val="vi-VN" w:eastAsia="vi-VN"/>
        </w:rPr>
        <w:t>Đầu tư xây dựng Xuân Đỉnh chào bán riêng lẻ (thành nhiều đợt) với tổng mệnh giá 3.300 tỷ đồng trong quý I và II năm 2021 (“</w:t>
      </w:r>
      <w:r w:rsidR="00344A69">
        <w:rPr>
          <w:rStyle w:val="BodyTextChar1"/>
          <w:b/>
          <w:bCs/>
          <w:color w:val="000000"/>
          <w:lang w:val="vi-VN" w:eastAsia="vi-VN"/>
        </w:rPr>
        <w:t>Trái Phiếu</w:t>
      </w:r>
      <w:r w:rsidRPr="008B7ABF">
        <w:rPr>
          <w:rStyle w:val="BodyTextChar1"/>
          <w:b/>
          <w:bCs/>
          <w:color w:val="000000"/>
          <w:lang w:val="vi-VN" w:eastAsia="vi-VN"/>
        </w:rPr>
        <w:t xml:space="preserve"> Xuân Đỉnh</w:t>
      </w:r>
      <w:r w:rsidRPr="008B7ABF">
        <w:rPr>
          <w:rStyle w:val="BodyTextChar1"/>
          <w:color w:val="000000"/>
          <w:lang w:val="vi-VN" w:eastAsia="vi-VN"/>
        </w:rPr>
        <w:t>”) và các nghĩa vụ khác của Tổ Chức Phát Hành và các bên khác có liên quan (“</w:t>
      </w:r>
      <w:r w:rsidRPr="008B7ABF">
        <w:rPr>
          <w:rStyle w:val="BodyTextChar1"/>
          <w:b/>
          <w:bCs/>
          <w:color w:val="000000"/>
          <w:lang w:val="vi-VN" w:eastAsia="vi-VN"/>
        </w:rPr>
        <w:t>Nghĩa Vụ Được Bảo Đảm Khác</w:t>
      </w:r>
      <w:r w:rsidRPr="008B7ABF">
        <w:rPr>
          <w:rStyle w:val="BodyTextChar1"/>
          <w:color w:val="000000"/>
          <w:lang w:val="vi-VN" w:eastAsia="vi-VN"/>
        </w:rPr>
        <w:t xml:space="preserve">”) (theo điều kiện chia sẻ quy định tại Các Điều Kiện </w:t>
      </w:r>
      <w:r w:rsidR="00344A69">
        <w:rPr>
          <w:rStyle w:val="BodyTextChar1"/>
          <w:color w:val="000000"/>
          <w:lang w:val="vi-VN" w:eastAsia="vi-VN"/>
        </w:rPr>
        <w:t>Trái Phiếu</w:t>
      </w:r>
      <w:r w:rsidRPr="008B7ABF">
        <w:rPr>
          <w:rStyle w:val="BodyTextChar1"/>
          <w:color w:val="000000"/>
          <w:lang w:val="vi-VN" w:eastAsia="vi-VN"/>
        </w:rPr>
        <w:t>)</w:t>
      </w:r>
      <w:r w:rsidR="00605B10" w:rsidRPr="008B7ABF">
        <w:rPr>
          <w:rStyle w:val="BodyTextChar1"/>
          <w:color w:val="000000"/>
          <w:lang w:val="vi-VN" w:eastAsia="vi-VN"/>
        </w:rPr>
        <w:t>.</w:t>
      </w:r>
    </w:p>
    <w:p w14:paraId="28169E46" w14:textId="4CCF83E4" w:rsidR="008C0336" w:rsidRPr="008B7ABF" w:rsidRDefault="008C0336" w:rsidP="00BD2596">
      <w:pPr>
        <w:pStyle w:val="BodyText"/>
        <w:numPr>
          <w:ilvl w:val="0"/>
          <w:numId w:val="1"/>
        </w:numPr>
        <w:shd w:val="clear" w:color="auto" w:fill="auto"/>
        <w:tabs>
          <w:tab w:val="left" w:pos="876"/>
          <w:tab w:val="left" w:leader="dot" w:pos="8675"/>
        </w:tabs>
        <w:spacing w:after="120" w:line="288" w:lineRule="auto"/>
        <w:ind w:left="540" w:hanging="900"/>
        <w:jc w:val="both"/>
        <w:rPr>
          <w:rStyle w:val="BodyTextChar1"/>
          <w:color w:val="000000"/>
          <w:lang w:val="vi-VN" w:eastAsia="vi-VN"/>
        </w:rPr>
      </w:pPr>
      <w:r w:rsidRPr="008B7ABF">
        <w:rPr>
          <w:rStyle w:val="BodyTextChar1"/>
          <w:color w:val="000000"/>
          <w:lang w:val="vi-VN" w:eastAsia="vi-VN"/>
        </w:rPr>
        <w:t xml:space="preserve">Tài Sản Bảo Đảm tại đoạn (ii) và (iii) sẽ được sử dụng để bảo đảm cho </w:t>
      </w:r>
      <w:r w:rsidR="00344A69">
        <w:rPr>
          <w:rStyle w:val="BodyTextChar1"/>
          <w:color w:val="000000"/>
          <w:lang w:val="vi-VN" w:eastAsia="vi-VN"/>
        </w:rPr>
        <w:t>Trái Phiếu</w:t>
      </w:r>
      <w:r w:rsidRPr="008B7ABF">
        <w:rPr>
          <w:rStyle w:val="BodyTextChar1"/>
          <w:color w:val="000000"/>
          <w:lang w:val="vi-VN" w:eastAsia="vi-VN"/>
        </w:rPr>
        <w:t xml:space="preserve"> trong vòng 90 ngày từ ngày phát hành (hoặc thời hạn dài hơn theo chấp thuận của Đại Diện Người Sở Hữu </w:t>
      </w:r>
      <w:r w:rsidR="00344A69">
        <w:rPr>
          <w:rStyle w:val="BodyTextChar1"/>
          <w:color w:val="000000"/>
          <w:lang w:val="vi-VN" w:eastAsia="vi-VN"/>
        </w:rPr>
        <w:t>Trái Phiếu</w:t>
      </w:r>
      <w:r w:rsidRPr="008B7ABF">
        <w:rPr>
          <w:rStyle w:val="BodyTextChar1"/>
          <w:color w:val="000000"/>
          <w:lang w:val="vi-VN" w:eastAsia="vi-VN"/>
        </w:rPr>
        <w:t>).</w:t>
      </w:r>
    </w:p>
    <w:p w14:paraId="7FA2A808" w14:textId="30070357" w:rsidR="00391C48" w:rsidRPr="008B7ABF" w:rsidRDefault="00391C48" w:rsidP="00BD2596">
      <w:pPr>
        <w:pStyle w:val="BodyText"/>
        <w:numPr>
          <w:ilvl w:val="0"/>
          <w:numId w:val="1"/>
        </w:numPr>
        <w:shd w:val="clear" w:color="auto" w:fill="auto"/>
        <w:tabs>
          <w:tab w:val="left" w:pos="876"/>
          <w:tab w:val="left" w:leader="dot" w:pos="8675"/>
        </w:tabs>
        <w:spacing w:after="120" w:line="288" w:lineRule="auto"/>
        <w:ind w:left="540" w:hanging="900"/>
        <w:jc w:val="both"/>
        <w:rPr>
          <w:rStyle w:val="BodyTextChar1"/>
          <w:color w:val="000000"/>
          <w:lang w:val="vi-VN" w:eastAsia="vi-VN"/>
        </w:rPr>
      </w:pPr>
      <w:r w:rsidRPr="008B7ABF">
        <w:rPr>
          <w:rStyle w:val="BodyTextChar1"/>
          <w:color w:val="000000"/>
          <w:lang w:val="vi-VN" w:eastAsia="vi-VN"/>
        </w:rPr>
        <w:t xml:space="preserve">Phụ thuộc vào sự thay đổi giá trị Tài Sản Bảo Đảm mà </w:t>
      </w:r>
      <w:r w:rsidR="00344A69">
        <w:rPr>
          <w:rStyle w:val="BodyTextChar1"/>
          <w:color w:val="000000"/>
          <w:lang w:val="vi-VN" w:eastAsia="vi-VN"/>
        </w:rPr>
        <w:t>Trái Phiếu</w:t>
      </w:r>
      <w:r w:rsidRPr="008B7ABF">
        <w:rPr>
          <w:rStyle w:val="BodyTextChar1"/>
          <w:color w:val="000000"/>
          <w:lang w:val="vi-VN" w:eastAsia="vi-VN"/>
        </w:rPr>
        <w:t xml:space="preserve"> có thể có thêm Tài Sản Bảo Đảm khác hoặc biện pháp bảo đảm trong tương lai</w:t>
      </w:r>
      <w:bookmarkEnd w:id="3"/>
      <w:r w:rsidRPr="008B7ABF">
        <w:rPr>
          <w:rStyle w:val="BodyTextChar1"/>
          <w:color w:val="000000"/>
          <w:lang w:val="vi-VN" w:eastAsia="vi-VN"/>
        </w:rPr>
        <w:t>.</w:t>
      </w:r>
    </w:p>
    <w:p w14:paraId="79E2DAC4" w14:textId="13C012FA" w:rsidR="007A2245" w:rsidRPr="007534BA" w:rsidRDefault="007A2245" w:rsidP="00A97BAD">
      <w:pPr>
        <w:pStyle w:val="BodyText"/>
        <w:shd w:val="clear" w:color="auto" w:fill="auto"/>
        <w:tabs>
          <w:tab w:val="left" w:leader="dot" w:pos="4704"/>
          <w:tab w:val="left" w:leader="dot" w:pos="8944"/>
        </w:tabs>
        <w:spacing w:after="120" w:line="288" w:lineRule="auto"/>
        <w:ind w:left="540" w:firstLine="0"/>
        <w:jc w:val="both"/>
        <w:rPr>
          <w:rStyle w:val="BodyTextChar1"/>
          <w:lang w:val="vi-VN" w:eastAsia="vi-VN"/>
        </w:rPr>
      </w:pPr>
      <w:bookmarkStart w:id="7" w:name="_Hlk138081260"/>
      <w:r w:rsidRPr="007534BA">
        <w:rPr>
          <w:rStyle w:val="BodyTextChar1"/>
          <w:b/>
          <w:bCs/>
          <w:lang w:val="vi-VN" w:eastAsia="vi-VN"/>
        </w:rPr>
        <w:lastRenderedPageBreak/>
        <w:t xml:space="preserve">Trường hợp Tài </w:t>
      </w:r>
      <w:r w:rsidR="00D04981" w:rsidRPr="007534BA">
        <w:rPr>
          <w:rStyle w:val="BodyTextChar1"/>
          <w:b/>
          <w:bCs/>
          <w:lang w:val="vi-VN" w:eastAsia="vi-VN"/>
        </w:rPr>
        <w:t xml:space="preserve">Sản Bảo Đảm </w:t>
      </w:r>
      <w:r w:rsidRPr="007534BA">
        <w:rPr>
          <w:rStyle w:val="BodyTextChar1"/>
          <w:b/>
          <w:bCs/>
          <w:lang w:val="vi-VN" w:eastAsia="vi-VN"/>
        </w:rPr>
        <w:t xml:space="preserve">thay đổi (nếu có) do thay đổi Điều Kiện Điều Khoản </w:t>
      </w:r>
      <w:r w:rsidR="00344A69">
        <w:rPr>
          <w:rStyle w:val="BodyTextChar1"/>
          <w:b/>
          <w:bCs/>
          <w:lang w:val="vi-VN" w:eastAsia="vi-VN"/>
        </w:rPr>
        <w:t>Trái Phiếu</w:t>
      </w:r>
      <w:r w:rsidRPr="007534BA">
        <w:rPr>
          <w:rStyle w:val="BodyTextChar1"/>
          <w:b/>
          <w:bCs/>
          <w:lang w:val="vi-VN" w:eastAsia="vi-VN"/>
        </w:rPr>
        <w:t>:</w:t>
      </w:r>
      <w:r w:rsidRPr="007534BA">
        <w:rPr>
          <w:rStyle w:val="BodyTextChar1"/>
          <w:lang w:val="vi-VN" w:eastAsia="vi-VN"/>
        </w:rPr>
        <w:t xml:space="preserve"> chi tiết theo các Điều Kiện Điều Khoản tại các Hợp đồng, tài liệu có liên quan đến đợt phát hành Trái </w:t>
      </w:r>
      <w:r w:rsidR="00D04981" w:rsidRPr="008B7ABF">
        <w:rPr>
          <w:rStyle w:val="BodyTextChar1"/>
          <w:lang w:val="vi-VN" w:eastAsia="vi-VN"/>
        </w:rPr>
        <w:t>p</w:t>
      </w:r>
      <w:r w:rsidRPr="007534BA">
        <w:rPr>
          <w:rStyle w:val="BodyTextChar1"/>
          <w:lang w:val="vi-VN" w:eastAsia="vi-VN"/>
        </w:rPr>
        <w:t>hiếu.</w:t>
      </w:r>
      <w:bookmarkEnd w:id="7"/>
    </w:p>
    <w:p w14:paraId="72B81EED" w14:textId="4AA4AEAD" w:rsidR="004C2E04" w:rsidRPr="008B7ABF" w:rsidRDefault="00CE63C5" w:rsidP="00BD2596">
      <w:pPr>
        <w:pStyle w:val="BodyText"/>
        <w:numPr>
          <w:ilvl w:val="0"/>
          <w:numId w:val="4"/>
        </w:numPr>
        <w:shd w:val="clear" w:color="auto" w:fill="auto"/>
        <w:spacing w:after="120" w:line="288" w:lineRule="auto"/>
        <w:ind w:left="540" w:hanging="900"/>
        <w:jc w:val="both"/>
        <w:rPr>
          <w:rStyle w:val="BodyTextChar1"/>
          <w:i/>
          <w:iCs/>
          <w:lang w:val="vi-VN" w:eastAsia="vi-VN"/>
        </w:rPr>
      </w:pPr>
      <w:r w:rsidRPr="008B7ABF">
        <w:rPr>
          <w:rStyle w:val="BodyTextChar1"/>
          <w:i/>
          <w:iCs/>
          <w:color w:val="000000"/>
          <w:lang w:val="vi-VN" w:eastAsia="vi-VN"/>
        </w:rPr>
        <w:t xml:space="preserve">Về điều kiện, điều khoản khác của </w:t>
      </w:r>
      <w:r w:rsidR="00D04981" w:rsidRPr="008B7ABF">
        <w:rPr>
          <w:rStyle w:val="BodyTextChar1"/>
          <w:i/>
          <w:iCs/>
          <w:color w:val="000000"/>
          <w:lang w:val="vi-VN" w:eastAsia="vi-VN"/>
        </w:rPr>
        <w:t>T</w:t>
      </w:r>
      <w:r w:rsidRPr="008B7ABF">
        <w:rPr>
          <w:rStyle w:val="BodyTextChar1"/>
          <w:i/>
          <w:iCs/>
          <w:color w:val="000000"/>
          <w:lang w:val="vi-VN" w:eastAsia="vi-VN"/>
        </w:rPr>
        <w:t xml:space="preserve">rái phiếu: </w:t>
      </w:r>
    </w:p>
    <w:p w14:paraId="134FF5F9" w14:textId="2ACE02FB" w:rsidR="004C2E04" w:rsidRPr="00241BD6" w:rsidRDefault="00CE63C5" w:rsidP="00241BD6">
      <w:pPr>
        <w:pStyle w:val="BodyText"/>
        <w:numPr>
          <w:ilvl w:val="0"/>
          <w:numId w:val="1"/>
        </w:numPr>
        <w:shd w:val="clear" w:color="auto" w:fill="auto"/>
        <w:tabs>
          <w:tab w:val="left" w:pos="876"/>
          <w:tab w:val="left" w:leader="dot" w:pos="8675"/>
        </w:tabs>
        <w:spacing w:after="120" w:line="288" w:lineRule="auto"/>
        <w:ind w:left="540" w:hanging="900"/>
        <w:jc w:val="both"/>
        <w:rPr>
          <w:rStyle w:val="BodyTextChar1"/>
          <w:color w:val="000000"/>
          <w:lang w:val="vi-VN" w:eastAsia="vi-VN"/>
        </w:rPr>
      </w:pPr>
      <w:r w:rsidRPr="00241BD6">
        <w:rPr>
          <w:rStyle w:val="BodyTextChar1"/>
          <w:color w:val="000000"/>
          <w:lang w:val="vi-VN" w:eastAsia="vi-VN"/>
        </w:rPr>
        <w:t>Lãi suất</w:t>
      </w:r>
      <w:r w:rsidR="00EB0B29" w:rsidRPr="00241BD6">
        <w:rPr>
          <w:rStyle w:val="BodyTextChar1"/>
          <w:color w:val="000000"/>
          <w:lang w:val="vi-VN" w:eastAsia="vi-VN"/>
        </w:rPr>
        <w:t xml:space="preserve"> </w:t>
      </w:r>
      <w:r w:rsidR="00D04981" w:rsidRPr="00241BD6">
        <w:rPr>
          <w:rStyle w:val="BodyTextChar1"/>
          <w:color w:val="000000"/>
          <w:lang w:val="vi-VN" w:eastAsia="vi-VN"/>
        </w:rPr>
        <w:t>T</w:t>
      </w:r>
      <w:r w:rsidR="00EB0B29" w:rsidRPr="00241BD6">
        <w:rPr>
          <w:rStyle w:val="BodyTextChar1"/>
          <w:color w:val="000000"/>
          <w:lang w:val="vi-VN" w:eastAsia="vi-VN"/>
        </w:rPr>
        <w:t>rái phiếu</w:t>
      </w:r>
      <w:r w:rsidR="00E52920" w:rsidRPr="00241BD6">
        <w:rPr>
          <w:rStyle w:val="BodyTextChar1"/>
          <w:color w:val="000000"/>
          <w:lang w:val="vi-VN" w:eastAsia="vi-VN"/>
        </w:rPr>
        <w:t>:</w:t>
      </w:r>
    </w:p>
    <w:p w14:paraId="7945C4A1" w14:textId="407D6687" w:rsidR="00E52920" w:rsidRPr="00241BD6" w:rsidRDefault="00E52920" w:rsidP="00241BD6">
      <w:pPr>
        <w:pStyle w:val="BodyText"/>
        <w:numPr>
          <w:ilvl w:val="0"/>
          <w:numId w:val="15"/>
        </w:numPr>
        <w:shd w:val="clear" w:color="auto" w:fill="auto"/>
        <w:spacing w:after="120" w:line="288" w:lineRule="auto"/>
        <w:ind w:left="1170" w:hanging="630"/>
        <w:jc w:val="both"/>
        <w:rPr>
          <w:rStyle w:val="BodyTextChar1"/>
          <w:color w:val="000000" w:themeColor="text1"/>
          <w:lang w:val="vi-VN" w:eastAsia="vi-VN"/>
        </w:rPr>
      </w:pPr>
      <w:bookmarkStart w:id="8" w:name="_Hlk138077955"/>
      <w:r w:rsidRPr="00241BD6">
        <w:rPr>
          <w:rStyle w:val="BodyTextChar1"/>
          <w:color w:val="000000" w:themeColor="text1"/>
          <w:lang w:val="vi-VN" w:eastAsia="vi-VN"/>
        </w:rPr>
        <w:t xml:space="preserve">Lãi suất </w:t>
      </w:r>
      <w:r w:rsidR="00CA060C" w:rsidRPr="00241BD6">
        <w:rPr>
          <w:rStyle w:val="BodyTextChar1"/>
          <w:color w:val="000000" w:themeColor="text1"/>
          <w:lang w:val="vi-VN" w:eastAsia="vi-VN"/>
        </w:rPr>
        <w:t xml:space="preserve">áp dụng cho </w:t>
      </w:r>
      <w:r w:rsidR="008B1F5B" w:rsidRPr="00241BD6">
        <w:rPr>
          <w:rStyle w:val="BodyTextChar1"/>
          <w:color w:val="000000" w:themeColor="text1"/>
          <w:lang w:val="vi-VN" w:eastAsia="vi-VN"/>
        </w:rPr>
        <w:t>Kỳ Tính Lãi</w:t>
      </w:r>
      <w:r w:rsidR="00CA060C" w:rsidRPr="00241BD6">
        <w:rPr>
          <w:rStyle w:val="BodyTextChar1"/>
          <w:color w:val="000000" w:themeColor="text1"/>
          <w:lang w:val="vi-VN" w:eastAsia="vi-VN"/>
        </w:rPr>
        <w:t xml:space="preserve"> đầu tiên: </w:t>
      </w:r>
      <w:r w:rsidR="001E49D5" w:rsidRPr="00241BD6">
        <w:rPr>
          <w:rStyle w:val="BodyTextChar1"/>
          <w:color w:val="000000" w:themeColor="text1"/>
          <w:lang w:val="vi-VN" w:eastAsia="vi-VN"/>
        </w:rPr>
        <w:t xml:space="preserve">cố định </w:t>
      </w:r>
      <w:r w:rsidR="008B1F5B" w:rsidRPr="00241BD6">
        <w:rPr>
          <w:rStyle w:val="BodyTextChar1"/>
          <w:color w:val="000000" w:themeColor="text1"/>
          <w:lang w:val="vi-VN" w:eastAsia="vi-VN"/>
        </w:rPr>
        <w:t>11%/ năm</w:t>
      </w:r>
      <w:r w:rsidR="001E49D5" w:rsidRPr="00241BD6">
        <w:rPr>
          <w:rStyle w:val="BodyTextChar1"/>
          <w:color w:val="000000" w:themeColor="text1"/>
          <w:lang w:val="vi-VN" w:eastAsia="vi-VN"/>
        </w:rPr>
        <w:t xml:space="preserve"> (mười một phần trăm/năm)</w:t>
      </w:r>
      <w:r w:rsidR="008B1F5B" w:rsidRPr="00241BD6">
        <w:rPr>
          <w:rStyle w:val="BodyTextChar1"/>
          <w:color w:val="000000" w:themeColor="text1"/>
          <w:lang w:val="vi-VN" w:eastAsia="vi-VN"/>
        </w:rPr>
        <w:t>;</w:t>
      </w:r>
    </w:p>
    <w:p w14:paraId="5A38D1AC" w14:textId="457E1090" w:rsidR="00BF4E7B" w:rsidRPr="00241BD6" w:rsidRDefault="00A4583F" w:rsidP="00241BD6">
      <w:pPr>
        <w:pStyle w:val="BodyText"/>
        <w:numPr>
          <w:ilvl w:val="0"/>
          <w:numId w:val="15"/>
        </w:numPr>
        <w:shd w:val="clear" w:color="auto" w:fill="auto"/>
        <w:spacing w:after="120" w:line="288" w:lineRule="auto"/>
        <w:ind w:left="1170" w:hanging="630"/>
        <w:jc w:val="both"/>
        <w:rPr>
          <w:rStyle w:val="BodyTextChar1"/>
          <w:color w:val="000000" w:themeColor="text1"/>
          <w:lang w:val="vi-VN" w:eastAsia="vi-VN"/>
        </w:rPr>
      </w:pPr>
      <w:r w:rsidRPr="00241BD6">
        <w:rPr>
          <w:rStyle w:val="BodyTextChar1"/>
          <w:color w:val="000000" w:themeColor="text1"/>
          <w:lang w:val="vi-VN" w:eastAsia="vi-VN"/>
        </w:rPr>
        <w:t xml:space="preserve">Lãi suất </w:t>
      </w:r>
      <w:r w:rsidR="004D0C7E" w:rsidRPr="00241BD6">
        <w:rPr>
          <w:rStyle w:val="BodyTextChar1"/>
          <w:color w:val="000000" w:themeColor="text1"/>
          <w:lang w:val="vi-VN" w:eastAsia="vi-VN"/>
        </w:rPr>
        <w:t>áp dụng cho mỗi Kỳ Tính Lãi</w:t>
      </w:r>
      <w:r w:rsidR="0083455D" w:rsidRPr="00241BD6">
        <w:rPr>
          <w:rStyle w:val="BodyTextChar1"/>
          <w:color w:val="000000" w:themeColor="text1"/>
          <w:lang w:val="vi-VN" w:eastAsia="vi-VN"/>
        </w:rPr>
        <w:t xml:space="preserve"> tiếp theo: </w:t>
      </w:r>
      <w:r w:rsidR="009D144A" w:rsidRPr="00241BD6">
        <w:rPr>
          <w:rStyle w:val="BodyTextChar1"/>
          <w:color w:val="000000" w:themeColor="text1"/>
          <w:lang w:val="vi-VN" w:eastAsia="vi-VN"/>
        </w:rPr>
        <w:t>Tổng của 4,5% và trung bình cộng lãi suất tiết kiệm cao nhất dành cho khách hàng cá nhân bằng đồng, trả lãi cuối kỳ, kỳ hạn 12 (mười hai) tháng (hoặc tương đương) được công bố tại Ngân hàng TMCP Ngoại thương Việt Nam, Ngân hàng TMCP Đầu tư và Phát triển Việt Nam và Ngân hàng TMCP Công thương Việt Nam</w:t>
      </w:r>
      <w:r w:rsidR="00BF4E7B" w:rsidRPr="00241BD6">
        <w:rPr>
          <w:rStyle w:val="BodyTextChar1"/>
          <w:color w:val="000000" w:themeColor="text1"/>
          <w:lang w:val="vi-VN" w:eastAsia="vi-VN"/>
        </w:rPr>
        <w:t>;</w:t>
      </w:r>
      <w:r w:rsidR="00DA3933" w:rsidRPr="00241BD6">
        <w:rPr>
          <w:rStyle w:val="BodyTextChar1"/>
          <w:color w:val="000000" w:themeColor="text1"/>
          <w:lang w:val="vi-VN" w:eastAsia="vi-VN"/>
        </w:rPr>
        <w:t xml:space="preserve"> và</w:t>
      </w:r>
      <w:bookmarkEnd w:id="8"/>
    </w:p>
    <w:p w14:paraId="3D755F15" w14:textId="609CA63D" w:rsidR="00CE63C5" w:rsidRPr="00241BD6" w:rsidRDefault="007E72A7" w:rsidP="00241BD6">
      <w:pPr>
        <w:pStyle w:val="BodyText"/>
        <w:numPr>
          <w:ilvl w:val="0"/>
          <w:numId w:val="1"/>
        </w:numPr>
        <w:shd w:val="clear" w:color="auto" w:fill="auto"/>
        <w:tabs>
          <w:tab w:val="left" w:pos="876"/>
          <w:tab w:val="left" w:leader="dot" w:pos="8675"/>
        </w:tabs>
        <w:spacing w:after="120" w:line="288" w:lineRule="auto"/>
        <w:ind w:left="540" w:hanging="900"/>
        <w:jc w:val="both"/>
        <w:rPr>
          <w:rStyle w:val="BodyTextChar1"/>
          <w:color w:val="000000"/>
          <w:lang w:val="vi-VN" w:eastAsia="vi-VN"/>
        </w:rPr>
      </w:pPr>
      <w:r w:rsidRPr="008B7ABF">
        <w:rPr>
          <w:rStyle w:val="BodyTextChar1"/>
          <w:color w:val="000000"/>
          <w:lang w:val="vi-VN" w:eastAsia="vi-VN"/>
        </w:rPr>
        <w:t xml:space="preserve">Kỳ </w:t>
      </w:r>
      <w:r w:rsidR="00CE63C5" w:rsidRPr="008B7ABF">
        <w:rPr>
          <w:rStyle w:val="BodyTextChar1"/>
          <w:color w:val="000000"/>
          <w:lang w:val="vi-VN" w:eastAsia="vi-VN"/>
        </w:rPr>
        <w:t xml:space="preserve">hạn của </w:t>
      </w:r>
      <w:r w:rsidR="00344A69" w:rsidRPr="008B7ABF">
        <w:rPr>
          <w:rStyle w:val="BodyTextChar1"/>
          <w:color w:val="000000"/>
          <w:lang w:val="vi-VN" w:eastAsia="vi-VN"/>
        </w:rPr>
        <w:t xml:space="preserve">Trái </w:t>
      </w:r>
      <w:r w:rsidR="00344A69" w:rsidRPr="007A512E">
        <w:rPr>
          <w:rStyle w:val="BodyTextChar1"/>
          <w:color w:val="000000"/>
          <w:lang w:val="vi-VN" w:eastAsia="vi-VN"/>
        </w:rPr>
        <w:t>Phiếu</w:t>
      </w:r>
      <w:r w:rsidR="00CE63C5" w:rsidRPr="008B7ABF">
        <w:rPr>
          <w:rStyle w:val="BodyTextChar1"/>
          <w:color w:val="000000"/>
          <w:lang w:val="vi-VN" w:eastAsia="vi-VN"/>
        </w:rPr>
        <w:t xml:space="preserve"> là</w:t>
      </w:r>
      <w:r w:rsidR="004D1AA7" w:rsidRPr="008B7ABF">
        <w:rPr>
          <w:rStyle w:val="BodyTextChar1"/>
          <w:color w:val="000000"/>
          <w:lang w:val="vi-VN" w:eastAsia="vi-VN"/>
        </w:rPr>
        <w:t xml:space="preserve"> </w:t>
      </w:r>
      <w:bookmarkStart w:id="9" w:name="_Hlk141169650"/>
      <w:bookmarkStart w:id="10" w:name="_Hlk141177420"/>
      <w:bookmarkStart w:id="11" w:name="_Hlk138077969"/>
      <w:r w:rsidR="004C25FA" w:rsidRPr="007A512E">
        <w:rPr>
          <w:rStyle w:val="BodyTextChar1"/>
          <w:color w:val="000000"/>
          <w:lang w:val="vi-VN" w:eastAsia="vi-VN"/>
        </w:rPr>
        <w:t>5</w:t>
      </w:r>
      <w:r w:rsidR="00884373" w:rsidRPr="008B7ABF">
        <w:rPr>
          <w:rStyle w:val="BodyTextChar1"/>
          <w:color w:val="000000"/>
          <w:lang w:val="vi-VN" w:eastAsia="vi-VN"/>
        </w:rPr>
        <w:t xml:space="preserve"> </w:t>
      </w:r>
      <w:r w:rsidR="00B61CF4" w:rsidRPr="008B7ABF">
        <w:rPr>
          <w:rStyle w:val="BodyTextChar1"/>
          <w:color w:val="000000"/>
          <w:lang w:val="vi-VN" w:eastAsia="vi-VN"/>
        </w:rPr>
        <w:t>(</w:t>
      </w:r>
      <w:bookmarkEnd w:id="9"/>
      <w:r w:rsidR="004C25FA" w:rsidRPr="007A512E">
        <w:rPr>
          <w:rStyle w:val="BodyTextChar1"/>
          <w:color w:val="000000"/>
          <w:lang w:val="vi-VN" w:eastAsia="vi-VN"/>
        </w:rPr>
        <w:t>năm</w:t>
      </w:r>
      <w:bookmarkEnd w:id="10"/>
      <w:r w:rsidR="00B61CF4" w:rsidRPr="008B7ABF">
        <w:rPr>
          <w:rStyle w:val="BodyTextChar1"/>
          <w:color w:val="000000"/>
          <w:lang w:val="vi-VN" w:eastAsia="vi-VN"/>
        </w:rPr>
        <w:t xml:space="preserve">) </w:t>
      </w:r>
      <w:r w:rsidR="00B76E30" w:rsidRPr="008B7ABF">
        <w:rPr>
          <w:rStyle w:val="BodyTextChar1"/>
          <w:color w:val="000000"/>
          <w:lang w:val="vi-VN" w:eastAsia="vi-VN"/>
        </w:rPr>
        <w:t>năm</w:t>
      </w:r>
      <w:bookmarkEnd w:id="11"/>
      <w:r w:rsidR="00DA3933" w:rsidRPr="008B7ABF">
        <w:rPr>
          <w:rStyle w:val="BodyTextChar1"/>
          <w:color w:val="000000"/>
          <w:lang w:val="vi-VN" w:eastAsia="vi-VN"/>
        </w:rPr>
        <w:t>.</w:t>
      </w:r>
    </w:p>
    <w:p w14:paraId="5ACD8E28" w14:textId="7FECA87D" w:rsidR="00CE63C5" w:rsidRPr="008B7ABF" w:rsidRDefault="00CE63C5" w:rsidP="00BD2596">
      <w:pPr>
        <w:pStyle w:val="BodyText"/>
        <w:numPr>
          <w:ilvl w:val="0"/>
          <w:numId w:val="4"/>
        </w:numPr>
        <w:shd w:val="clear" w:color="auto" w:fill="auto"/>
        <w:spacing w:after="120" w:line="288" w:lineRule="auto"/>
        <w:ind w:left="540" w:hanging="900"/>
        <w:jc w:val="both"/>
        <w:rPr>
          <w:rStyle w:val="BodyTextChar1"/>
          <w:lang w:val="vi-VN" w:eastAsia="vi-VN"/>
        </w:rPr>
      </w:pPr>
      <w:r w:rsidRPr="008B7ABF">
        <w:rPr>
          <w:rStyle w:val="BodyTextChar1"/>
          <w:i/>
          <w:iCs/>
          <w:color w:val="000000"/>
          <w:lang w:val="vi-VN" w:eastAsia="vi-VN"/>
        </w:rPr>
        <w:t xml:space="preserve">Các cam kết của doanh nghiệp phát hành </w:t>
      </w:r>
      <w:r w:rsidR="00696C39" w:rsidRPr="008B7ABF">
        <w:rPr>
          <w:rStyle w:val="BodyTextChar1"/>
          <w:i/>
          <w:iCs/>
          <w:color w:val="000000"/>
          <w:lang w:val="vi-VN" w:eastAsia="vi-VN"/>
        </w:rPr>
        <w:t xml:space="preserve">được nêu chi tiết tại Bản </w:t>
      </w:r>
      <w:r w:rsidR="00B82BE9" w:rsidRPr="008B7ABF">
        <w:rPr>
          <w:rStyle w:val="BodyTextChar1"/>
          <w:i/>
          <w:iCs/>
          <w:color w:val="000000"/>
          <w:lang w:val="vi-VN" w:eastAsia="vi-VN"/>
        </w:rPr>
        <w:t>Công Bố Thông Tin</w:t>
      </w:r>
      <w:r w:rsidR="00696C39" w:rsidRPr="008B7ABF">
        <w:rPr>
          <w:rStyle w:val="BodyTextChar1"/>
          <w:i/>
          <w:iCs/>
          <w:color w:val="000000"/>
          <w:lang w:val="vi-VN" w:eastAsia="vi-VN"/>
        </w:rPr>
        <w:t xml:space="preserve"> về chào bán </w:t>
      </w:r>
      <w:r w:rsidR="00344A69" w:rsidRPr="008B7ABF">
        <w:rPr>
          <w:rStyle w:val="BodyTextChar1"/>
          <w:i/>
          <w:iCs/>
          <w:color w:val="000000"/>
          <w:lang w:val="vi-VN" w:eastAsia="vi-VN"/>
        </w:rPr>
        <w:t>Trái Phiếu</w:t>
      </w:r>
      <w:r w:rsidR="00696C39" w:rsidRPr="008B7ABF">
        <w:rPr>
          <w:rStyle w:val="BodyTextChar1"/>
          <w:i/>
          <w:iCs/>
          <w:color w:val="000000"/>
          <w:lang w:val="vi-VN" w:eastAsia="vi-VN"/>
        </w:rPr>
        <w:t xml:space="preserve"> </w:t>
      </w:r>
      <w:r w:rsidR="00A570F3">
        <w:rPr>
          <w:rStyle w:val="BodyTextChar1"/>
          <w:i/>
          <w:iCs/>
          <w:color w:val="000000"/>
          <w:lang w:val="vi-VN" w:eastAsia="vi-VN"/>
        </w:rPr>
        <w:t>SHJ12103</w:t>
      </w:r>
      <w:r w:rsidR="00037ECF" w:rsidRPr="008B7ABF">
        <w:rPr>
          <w:rStyle w:val="BodyTextChar1"/>
          <w:color w:val="000000"/>
          <w:lang w:val="vi-VN" w:eastAsia="vi-VN"/>
        </w:rPr>
        <w:t>.</w:t>
      </w:r>
    </w:p>
    <w:p w14:paraId="1AD37318" w14:textId="4A359908" w:rsidR="00CE63C5" w:rsidRPr="008B7ABF" w:rsidRDefault="00CE63C5" w:rsidP="00BD2596">
      <w:pPr>
        <w:pStyle w:val="BodyText"/>
        <w:numPr>
          <w:ilvl w:val="0"/>
          <w:numId w:val="4"/>
        </w:numPr>
        <w:shd w:val="clear" w:color="auto" w:fill="auto"/>
        <w:spacing w:after="120" w:line="288" w:lineRule="auto"/>
        <w:ind w:left="540" w:hanging="900"/>
        <w:jc w:val="both"/>
        <w:rPr>
          <w:rStyle w:val="BodyTextChar1"/>
          <w:lang w:val="vi-VN" w:eastAsia="vi-VN"/>
        </w:rPr>
      </w:pPr>
      <w:r w:rsidRPr="008B7ABF">
        <w:rPr>
          <w:rStyle w:val="BodyTextChar1"/>
          <w:color w:val="000000"/>
          <w:lang w:val="vi-VN" w:eastAsia="vi-VN"/>
        </w:rPr>
        <w:t xml:space="preserve">Đối tượng chào bán </w:t>
      </w:r>
      <w:r w:rsidR="00344A69" w:rsidRPr="008B7ABF">
        <w:rPr>
          <w:rStyle w:val="BodyTextChar1"/>
          <w:color w:val="000000"/>
          <w:lang w:val="vi-VN" w:eastAsia="vi-VN"/>
        </w:rPr>
        <w:t>Trái Phiếu</w:t>
      </w:r>
      <w:r w:rsidRPr="008B7ABF">
        <w:rPr>
          <w:rStyle w:val="BodyTextChar1"/>
          <w:color w:val="000000"/>
          <w:lang w:val="vi-VN" w:eastAsia="vi-VN"/>
        </w:rPr>
        <w:t xml:space="preserve"> </w:t>
      </w:r>
      <w:r w:rsidR="00A570F3">
        <w:rPr>
          <w:rStyle w:val="BodyTextChar1"/>
          <w:color w:val="000000"/>
          <w:lang w:val="vi-VN" w:eastAsia="vi-VN"/>
        </w:rPr>
        <w:t>SHJ12103</w:t>
      </w:r>
      <w:r w:rsidRPr="008B7ABF">
        <w:rPr>
          <w:rStyle w:val="BodyTextChar1"/>
          <w:color w:val="000000"/>
          <w:lang w:val="vi-VN" w:eastAsia="vi-VN"/>
        </w:rPr>
        <w:t xml:space="preserve"> là</w:t>
      </w:r>
      <w:r w:rsidR="00C453AD" w:rsidRPr="008B7ABF">
        <w:rPr>
          <w:rStyle w:val="BodyTextChar1"/>
          <w:color w:val="000000"/>
          <w:lang w:val="vi-VN" w:eastAsia="vi-VN"/>
        </w:rPr>
        <w:t xml:space="preserve"> nhà đầu tư chứng khoán chuyên nghiệp </w:t>
      </w:r>
      <w:r w:rsidRPr="008B7ABF">
        <w:rPr>
          <w:rStyle w:val="BodyTextChar1"/>
          <w:color w:val="000000"/>
          <w:lang w:val="vi-VN" w:eastAsia="vi-VN"/>
        </w:rPr>
        <w:t xml:space="preserve">theo phương án phát hành </w:t>
      </w:r>
      <w:r w:rsidR="00344A69" w:rsidRPr="008B7ABF">
        <w:rPr>
          <w:rStyle w:val="BodyTextChar1"/>
          <w:color w:val="000000"/>
          <w:lang w:val="vi-VN" w:eastAsia="vi-VN"/>
        </w:rPr>
        <w:t>Trái Phiếu</w:t>
      </w:r>
      <w:r w:rsidRPr="008B7ABF">
        <w:rPr>
          <w:rStyle w:val="BodyTextChar1"/>
          <w:color w:val="000000"/>
          <w:lang w:val="vi-VN" w:eastAsia="vi-VN"/>
        </w:rPr>
        <w:t xml:space="preserve"> của doanh nghiệp quy định tại Khoản 10 Điều 1 Nghị định số </w:t>
      </w:r>
      <w:r w:rsidR="00C453AD" w:rsidRPr="008B7ABF">
        <w:rPr>
          <w:rStyle w:val="BodyTextChar1"/>
          <w:color w:val="000000"/>
          <w:lang w:val="vi-VN" w:eastAsia="vi-VN"/>
        </w:rPr>
        <w:t>65</w:t>
      </w:r>
      <w:r w:rsidRPr="008B7ABF">
        <w:rPr>
          <w:rStyle w:val="BodyTextChar1"/>
          <w:color w:val="000000"/>
          <w:lang w:val="vi-VN" w:eastAsia="vi-VN"/>
        </w:rPr>
        <w:t>/2022/NĐ-CP. Tôi là đối tượng nhà đầu tư</w:t>
      </w:r>
      <w:r w:rsidR="00D1238B" w:rsidRPr="008B7ABF">
        <w:rPr>
          <w:rStyle w:val="BodyTextChar1"/>
          <w:color w:val="000000"/>
          <w:lang w:val="vi-VN" w:eastAsia="vi-VN"/>
        </w:rPr>
        <w:t xml:space="preserve"> chứng khoán chuyên nghiệp nêu tại điểm 1 nêu trên </w:t>
      </w:r>
      <w:r w:rsidRPr="008B7ABF">
        <w:rPr>
          <w:rStyle w:val="BodyTextChar1"/>
          <w:color w:val="000000"/>
          <w:lang w:val="vi-VN" w:eastAsia="vi-VN"/>
        </w:rPr>
        <w:t xml:space="preserve">nên được mua và giao dịch </w:t>
      </w:r>
      <w:r w:rsidR="00344A69" w:rsidRPr="008B7ABF">
        <w:rPr>
          <w:rStyle w:val="BodyTextChar1"/>
          <w:color w:val="000000"/>
          <w:lang w:val="vi-VN" w:eastAsia="vi-VN"/>
        </w:rPr>
        <w:t>Trái Phiếu</w:t>
      </w:r>
      <w:r w:rsidRPr="008B7ABF">
        <w:rPr>
          <w:rStyle w:val="BodyTextChar1"/>
          <w:color w:val="000000"/>
          <w:lang w:val="vi-VN" w:eastAsia="vi-VN"/>
        </w:rPr>
        <w:t xml:space="preserve"> </w:t>
      </w:r>
      <w:r w:rsidR="00A570F3">
        <w:rPr>
          <w:rStyle w:val="BodyTextChar1"/>
          <w:color w:val="000000"/>
          <w:lang w:val="vi-VN" w:eastAsia="vi-VN"/>
        </w:rPr>
        <w:t>SHJ12103</w:t>
      </w:r>
      <w:r w:rsidR="00990B30" w:rsidRPr="008B7ABF">
        <w:rPr>
          <w:rStyle w:val="BodyTextChar1"/>
          <w:color w:val="000000"/>
          <w:lang w:val="vi-VN" w:eastAsia="vi-VN"/>
        </w:rPr>
        <w:t xml:space="preserve"> </w:t>
      </w:r>
      <w:r w:rsidRPr="008B7ABF">
        <w:rPr>
          <w:rStyle w:val="BodyTextChar1"/>
          <w:color w:val="000000"/>
          <w:lang w:val="vi-VN" w:eastAsia="vi-VN"/>
        </w:rPr>
        <w:t>theo quy định.</w:t>
      </w:r>
    </w:p>
    <w:p w14:paraId="3CF31C09" w14:textId="61865154" w:rsidR="00CE63C5" w:rsidRPr="00665926" w:rsidRDefault="00CE63C5" w:rsidP="00BD2596">
      <w:pPr>
        <w:pStyle w:val="BodyText"/>
        <w:numPr>
          <w:ilvl w:val="0"/>
          <w:numId w:val="4"/>
        </w:numPr>
        <w:shd w:val="clear" w:color="auto" w:fill="auto"/>
        <w:spacing w:after="120" w:line="288" w:lineRule="auto"/>
        <w:ind w:left="540" w:hanging="900"/>
        <w:jc w:val="both"/>
        <w:rPr>
          <w:rStyle w:val="BodyTextChar1"/>
          <w:i/>
          <w:iCs/>
          <w:lang w:val="vi-VN" w:eastAsia="vi-VN"/>
        </w:rPr>
      </w:pPr>
      <w:r w:rsidRPr="008B7ABF">
        <w:rPr>
          <w:rStyle w:val="BodyTextChar1"/>
          <w:i/>
          <w:iCs/>
          <w:color w:val="000000"/>
          <w:lang w:val="vi-VN" w:eastAsia="vi-VN"/>
        </w:rPr>
        <w:t xml:space="preserve">Đại diện </w:t>
      </w:r>
      <w:r w:rsidR="00AC58B7" w:rsidRPr="008B7ABF">
        <w:rPr>
          <w:rStyle w:val="BodyTextChar1"/>
          <w:i/>
          <w:iCs/>
          <w:color w:val="000000"/>
          <w:lang w:val="vi-VN" w:eastAsia="vi-VN"/>
        </w:rPr>
        <w:t xml:space="preserve">Người Sở Hữu </w:t>
      </w:r>
      <w:r w:rsidR="00344A69" w:rsidRPr="008B7ABF">
        <w:rPr>
          <w:rStyle w:val="BodyTextChar1"/>
          <w:i/>
          <w:iCs/>
          <w:color w:val="000000"/>
          <w:lang w:val="vi-VN" w:eastAsia="vi-VN"/>
        </w:rPr>
        <w:t>Trái Phiếu</w:t>
      </w:r>
      <w:r w:rsidR="00B82BE9" w:rsidRPr="008B7ABF">
        <w:rPr>
          <w:rStyle w:val="BodyTextChar1"/>
          <w:i/>
          <w:iCs/>
          <w:color w:val="000000"/>
          <w:lang w:val="vi-VN" w:eastAsia="vi-VN"/>
        </w:rPr>
        <w:t>:</w:t>
      </w:r>
      <w:r w:rsidR="00665926" w:rsidRPr="00AC58B7">
        <w:rPr>
          <w:rStyle w:val="BodyTextChar1"/>
          <w:i/>
          <w:iCs/>
          <w:lang w:val="vi-VN" w:eastAsia="vi-VN"/>
        </w:rPr>
        <w:t xml:space="preserve"> </w:t>
      </w:r>
      <w:r w:rsidR="00057270">
        <w:rPr>
          <w:rStyle w:val="BodyTextChar1"/>
          <w:color w:val="000000"/>
          <w:lang w:val="vi-VN" w:eastAsia="vi-VN"/>
        </w:rPr>
        <w:t>Công ty cổ phần Chứng khoán SmartMind</w:t>
      </w:r>
    </w:p>
    <w:p w14:paraId="320AEEA6" w14:textId="31F421F3" w:rsidR="00B82BE9" w:rsidRPr="008B7ABF" w:rsidRDefault="00CE63C5" w:rsidP="00BD2596">
      <w:pPr>
        <w:pStyle w:val="BodyText"/>
        <w:numPr>
          <w:ilvl w:val="0"/>
          <w:numId w:val="4"/>
        </w:numPr>
        <w:shd w:val="clear" w:color="auto" w:fill="auto"/>
        <w:spacing w:after="120" w:line="288" w:lineRule="auto"/>
        <w:ind w:left="540" w:hanging="900"/>
        <w:jc w:val="both"/>
        <w:rPr>
          <w:rStyle w:val="BodyTextChar1"/>
          <w:i/>
          <w:iCs/>
          <w:color w:val="000000"/>
          <w:shd w:val="clear" w:color="auto" w:fill="auto"/>
          <w:lang w:val="vi-VN"/>
        </w:rPr>
      </w:pPr>
      <w:r w:rsidRPr="008B7ABF">
        <w:rPr>
          <w:rStyle w:val="BodyTextChar1"/>
          <w:i/>
          <w:iCs/>
          <w:color w:val="000000"/>
          <w:lang w:val="vi-VN" w:eastAsia="vi-VN"/>
        </w:rPr>
        <w:t xml:space="preserve">Các thông tin khác về </w:t>
      </w:r>
      <w:r w:rsidR="00B82BE9" w:rsidRPr="008B7ABF">
        <w:rPr>
          <w:rStyle w:val="BodyTextChar1"/>
          <w:i/>
          <w:iCs/>
          <w:color w:val="000000"/>
          <w:lang w:val="vi-VN" w:eastAsia="vi-VN"/>
        </w:rPr>
        <w:t>T</w:t>
      </w:r>
      <w:r w:rsidRPr="008B7ABF">
        <w:rPr>
          <w:rStyle w:val="BodyTextChar1"/>
          <w:i/>
          <w:iCs/>
          <w:color w:val="000000"/>
          <w:lang w:val="vi-VN" w:eastAsia="vi-VN"/>
        </w:rPr>
        <w:t xml:space="preserve">rái </w:t>
      </w:r>
      <w:r w:rsidR="00DA3933" w:rsidRPr="008B7ABF">
        <w:rPr>
          <w:rStyle w:val="BodyTextChar1"/>
          <w:i/>
          <w:iCs/>
          <w:color w:val="000000"/>
          <w:lang w:val="vi-VN" w:eastAsia="vi-VN"/>
        </w:rPr>
        <w:t>P</w:t>
      </w:r>
      <w:r w:rsidRPr="008B7ABF">
        <w:rPr>
          <w:rStyle w:val="BodyTextChar1"/>
          <w:i/>
          <w:iCs/>
          <w:color w:val="000000"/>
          <w:lang w:val="vi-VN" w:eastAsia="vi-VN"/>
        </w:rPr>
        <w:t>hiế</w:t>
      </w:r>
      <w:r w:rsidR="00B82BE9" w:rsidRPr="008B7ABF">
        <w:rPr>
          <w:rStyle w:val="BodyTextChar1"/>
          <w:i/>
          <w:iCs/>
          <w:color w:val="000000"/>
          <w:lang w:val="vi-VN" w:eastAsia="vi-VN"/>
        </w:rPr>
        <w:t>u:</w:t>
      </w:r>
    </w:p>
    <w:p w14:paraId="55876793" w14:textId="02918880" w:rsidR="00CE63C5" w:rsidRPr="008B7ABF" w:rsidRDefault="00B82BE9" w:rsidP="00A97BAD">
      <w:pPr>
        <w:pStyle w:val="BodyText"/>
        <w:shd w:val="clear" w:color="auto" w:fill="auto"/>
        <w:spacing w:after="120" w:line="288" w:lineRule="auto"/>
        <w:ind w:left="540" w:firstLine="0"/>
        <w:jc w:val="both"/>
        <w:rPr>
          <w:color w:val="000000"/>
          <w:lang w:val="vi-VN"/>
        </w:rPr>
      </w:pPr>
      <w:r w:rsidRPr="008B7ABF">
        <w:rPr>
          <w:rStyle w:val="BodyTextChar1"/>
          <w:color w:val="000000"/>
          <w:lang w:val="vi-VN" w:eastAsia="vi-VN"/>
        </w:rPr>
        <w:t xml:space="preserve">Các thông tin khác về </w:t>
      </w:r>
      <w:r w:rsidR="00344A69" w:rsidRPr="008B7ABF">
        <w:rPr>
          <w:rStyle w:val="BodyTextChar1"/>
          <w:color w:val="000000"/>
          <w:lang w:val="vi-VN" w:eastAsia="vi-VN"/>
        </w:rPr>
        <w:t>Trái Phiếu</w:t>
      </w:r>
      <w:r w:rsidRPr="008B7ABF">
        <w:rPr>
          <w:rStyle w:val="BodyTextChar1"/>
          <w:color w:val="000000"/>
          <w:lang w:val="vi-VN" w:eastAsia="vi-VN"/>
        </w:rPr>
        <w:t xml:space="preserve"> đ</w:t>
      </w:r>
      <w:r w:rsidR="002B68E5" w:rsidRPr="008B7ABF">
        <w:rPr>
          <w:rStyle w:val="BodyTextChar1"/>
          <w:color w:val="000000"/>
          <w:lang w:val="vi-VN" w:eastAsia="vi-VN"/>
        </w:rPr>
        <w:t xml:space="preserve">ược nêu chi tiết tại Bản </w:t>
      </w:r>
      <w:r w:rsidR="0069596A" w:rsidRPr="008B7ABF">
        <w:rPr>
          <w:rStyle w:val="BodyTextChar1"/>
          <w:color w:val="000000"/>
          <w:lang w:val="vi-VN" w:eastAsia="vi-VN"/>
        </w:rPr>
        <w:t xml:space="preserve">Công Bố Thông Tin </w:t>
      </w:r>
      <w:r w:rsidR="002B68E5" w:rsidRPr="008B7ABF">
        <w:rPr>
          <w:rStyle w:val="BodyTextChar1"/>
          <w:color w:val="000000"/>
          <w:lang w:val="vi-VN" w:eastAsia="vi-VN"/>
        </w:rPr>
        <w:t xml:space="preserve">về chào bán </w:t>
      </w:r>
      <w:r w:rsidR="00344A69" w:rsidRPr="008B7ABF">
        <w:rPr>
          <w:rStyle w:val="BodyTextChar1"/>
          <w:color w:val="000000"/>
          <w:lang w:val="vi-VN" w:eastAsia="vi-VN"/>
        </w:rPr>
        <w:t>Trái Phiếu</w:t>
      </w:r>
      <w:r w:rsidR="002B68E5" w:rsidRPr="008B7ABF">
        <w:rPr>
          <w:rStyle w:val="BodyTextChar1"/>
          <w:color w:val="000000"/>
          <w:lang w:val="vi-VN" w:eastAsia="vi-VN"/>
        </w:rPr>
        <w:t xml:space="preserve"> </w:t>
      </w:r>
      <w:r w:rsidR="00A570F3">
        <w:rPr>
          <w:rStyle w:val="BodyTextChar1"/>
          <w:color w:val="000000"/>
          <w:lang w:val="vi-VN" w:eastAsia="vi-VN"/>
        </w:rPr>
        <w:t>SHJ12103</w:t>
      </w:r>
      <w:r w:rsidR="002B68E5" w:rsidRPr="008B7ABF">
        <w:rPr>
          <w:rStyle w:val="BodyTextChar1"/>
          <w:color w:val="000000"/>
          <w:lang w:val="vi-VN" w:eastAsia="vi-VN"/>
        </w:rPr>
        <w:t>.</w:t>
      </w:r>
    </w:p>
    <w:p w14:paraId="469D583B" w14:textId="5CF2D24A" w:rsidR="00CE63C5" w:rsidRPr="008B7ABF" w:rsidRDefault="00CE63C5" w:rsidP="00A97BAD">
      <w:pPr>
        <w:pStyle w:val="BodyText"/>
        <w:shd w:val="clear" w:color="auto" w:fill="auto"/>
        <w:tabs>
          <w:tab w:val="left" w:leader="dot" w:pos="8944"/>
        </w:tabs>
        <w:spacing w:after="120" w:line="288" w:lineRule="auto"/>
        <w:ind w:left="540" w:firstLine="0"/>
        <w:jc w:val="both"/>
        <w:rPr>
          <w:color w:val="000000"/>
          <w:lang w:val="vi-VN"/>
        </w:rPr>
      </w:pPr>
      <w:r w:rsidRPr="008B7ABF">
        <w:rPr>
          <w:rStyle w:val="BodyTextChar1"/>
          <w:color w:val="000000"/>
          <w:lang w:val="vi-VN" w:eastAsia="vi-VN"/>
        </w:rPr>
        <w:t xml:space="preserve">Trên cơ sở tìm hiểu kỹ các thông tin về </w:t>
      </w:r>
      <w:r w:rsidR="00344A69" w:rsidRPr="008B7ABF">
        <w:rPr>
          <w:rStyle w:val="BodyTextChar1"/>
          <w:color w:val="000000"/>
          <w:lang w:val="vi-VN" w:eastAsia="vi-VN"/>
        </w:rPr>
        <w:t>Trái Phiếu</w:t>
      </w:r>
      <w:r w:rsidRPr="008B7ABF">
        <w:rPr>
          <w:rStyle w:val="BodyTextChar1"/>
          <w:color w:val="000000"/>
          <w:lang w:val="vi-VN" w:eastAsia="vi-VN"/>
        </w:rPr>
        <w:t xml:space="preserve"> dự kiến mua theo các thông tin, hồ sơ tiếp cận nêu trên, </w:t>
      </w:r>
      <w:r w:rsidRPr="008B7ABF">
        <w:rPr>
          <w:rStyle w:val="BodyTextChar1"/>
          <w:b/>
          <w:bCs/>
          <w:color w:val="000000"/>
          <w:lang w:val="vi-VN" w:eastAsia="vi-VN"/>
        </w:rPr>
        <w:t>tôi đánh giá doanh nghiệp phát hành</w:t>
      </w:r>
      <w:r w:rsidR="00DD28E1" w:rsidRPr="008B7ABF">
        <w:rPr>
          <w:rStyle w:val="BodyTextChar1"/>
          <w:b/>
          <w:bCs/>
          <w:color w:val="000000"/>
          <w:lang w:val="vi-VN" w:eastAsia="vi-VN"/>
        </w:rPr>
        <w:t xml:space="preserve"> </w:t>
      </w:r>
      <w:r w:rsidR="00D41050" w:rsidRPr="000C1D27">
        <w:rPr>
          <w:rStyle w:val="BodyTextChar1"/>
          <w:b/>
          <w:bCs/>
          <w:lang w:val="vi-VN" w:eastAsia="vi-VN"/>
        </w:rPr>
        <w:t>có khả năng trả nợ, tuy nhiên</w:t>
      </w:r>
      <w:r w:rsidR="00D41050" w:rsidRPr="008B7ABF">
        <w:rPr>
          <w:rStyle w:val="BodyTextChar1"/>
          <w:b/>
          <w:bCs/>
          <w:color w:val="000000"/>
          <w:lang w:val="vi-VN" w:eastAsia="vi-VN"/>
        </w:rPr>
        <w:t xml:space="preserve"> </w:t>
      </w:r>
      <w:r w:rsidR="00DD28E1" w:rsidRPr="008B7ABF">
        <w:rPr>
          <w:rStyle w:val="BodyTextChar1"/>
          <w:b/>
          <w:bCs/>
          <w:color w:val="000000"/>
          <w:lang w:val="vi-VN" w:eastAsia="vi-VN"/>
        </w:rPr>
        <w:t>khi thị trường kinh doanh biến động</w:t>
      </w:r>
      <w:r w:rsidR="00521588" w:rsidRPr="008B7ABF">
        <w:rPr>
          <w:rStyle w:val="BodyTextChar1"/>
          <w:b/>
          <w:bCs/>
          <w:color w:val="000000"/>
          <w:lang w:val="vi-VN" w:eastAsia="vi-VN"/>
        </w:rPr>
        <w:t xml:space="preserve"> doanh nghiệp có thể gặp khó khăn</w:t>
      </w:r>
      <w:r w:rsidR="00DD28E1" w:rsidRPr="008B7ABF">
        <w:rPr>
          <w:rStyle w:val="BodyTextChar1"/>
          <w:b/>
          <w:bCs/>
          <w:color w:val="000000"/>
          <w:lang w:val="vi-VN" w:eastAsia="vi-VN"/>
        </w:rPr>
        <w:t xml:space="preserve">, tác động tiêu cực đến khả năng thanh toán </w:t>
      </w:r>
      <w:r w:rsidR="001E7589" w:rsidRPr="008B7ABF">
        <w:rPr>
          <w:rStyle w:val="BodyTextChar1"/>
          <w:b/>
          <w:bCs/>
          <w:color w:val="000000"/>
          <w:lang w:val="vi-VN" w:eastAsia="vi-VN"/>
        </w:rPr>
        <w:t xml:space="preserve">đầy đủ, đúng hạn </w:t>
      </w:r>
      <w:r w:rsidR="00DD28E1" w:rsidRPr="008B7ABF">
        <w:rPr>
          <w:rStyle w:val="BodyTextChar1"/>
          <w:b/>
          <w:bCs/>
          <w:color w:val="000000"/>
          <w:lang w:val="vi-VN" w:eastAsia="vi-VN"/>
        </w:rPr>
        <w:t xml:space="preserve">gốc/lãi </w:t>
      </w:r>
      <w:r w:rsidR="00344A69" w:rsidRPr="008B7ABF">
        <w:rPr>
          <w:rStyle w:val="BodyTextChar1"/>
          <w:b/>
          <w:bCs/>
          <w:color w:val="000000"/>
          <w:lang w:val="vi-VN" w:eastAsia="vi-VN"/>
        </w:rPr>
        <w:t>Trái Phiếu</w:t>
      </w:r>
      <w:r w:rsidR="00DD28E1" w:rsidRPr="008B7ABF">
        <w:rPr>
          <w:rStyle w:val="BodyTextChar1"/>
          <w:b/>
          <w:bCs/>
          <w:color w:val="000000"/>
          <w:lang w:val="vi-VN" w:eastAsia="vi-VN"/>
        </w:rPr>
        <w:t xml:space="preserve"> của </w:t>
      </w:r>
      <w:r w:rsidR="001E7589" w:rsidRPr="008B7ABF">
        <w:rPr>
          <w:rStyle w:val="BodyTextChar1"/>
          <w:b/>
          <w:bCs/>
          <w:color w:val="000000"/>
          <w:lang w:val="vi-VN" w:eastAsia="vi-VN"/>
        </w:rPr>
        <w:t>doanh nghiệp</w:t>
      </w:r>
      <w:r w:rsidRPr="008B7ABF">
        <w:rPr>
          <w:rStyle w:val="BodyTextChar1"/>
          <w:b/>
          <w:bCs/>
          <w:i/>
          <w:iCs/>
          <w:color w:val="000000"/>
          <w:lang w:val="vi-VN" w:eastAsia="vi-VN"/>
        </w:rPr>
        <w:t>.</w:t>
      </w:r>
    </w:p>
    <w:p w14:paraId="224C966F" w14:textId="20F8150E" w:rsidR="0077379B" w:rsidRPr="00E42401" w:rsidRDefault="00CE63C5" w:rsidP="00BD2596">
      <w:pPr>
        <w:pStyle w:val="BodyText"/>
        <w:numPr>
          <w:ilvl w:val="1"/>
          <w:numId w:val="3"/>
        </w:numPr>
        <w:shd w:val="clear" w:color="auto" w:fill="auto"/>
        <w:spacing w:after="120" w:line="288" w:lineRule="auto"/>
        <w:ind w:left="540" w:hanging="900"/>
        <w:jc w:val="both"/>
        <w:rPr>
          <w:rStyle w:val="BodyTextChar1"/>
          <w:color w:val="000000"/>
          <w:kern w:val="0"/>
          <w:shd w:val="clear" w:color="auto" w:fill="auto"/>
          <w:lang w:val="vi-VN" w:eastAsia="vi-VN"/>
          <w14:ligatures w14:val="none"/>
        </w:rPr>
      </w:pPr>
      <w:r w:rsidRPr="008B7ABF">
        <w:rPr>
          <w:rStyle w:val="BodyTextChar1"/>
          <w:color w:val="000000"/>
          <w:lang w:val="vi-VN" w:eastAsia="vi-VN"/>
        </w:rPr>
        <w:t xml:space="preserve">Tôi hiểu rõ việc đầu tư vào </w:t>
      </w:r>
      <w:r w:rsidR="00344A69" w:rsidRPr="008B7ABF">
        <w:rPr>
          <w:rStyle w:val="BodyTextChar1"/>
          <w:color w:val="000000"/>
          <w:lang w:val="vi-VN" w:eastAsia="vi-VN"/>
        </w:rPr>
        <w:t>Trái Phiếu</w:t>
      </w:r>
      <w:r w:rsidRPr="008B7ABF">
        <w:rPr>
          <w:rStyle w:val="BodyTextChar1"/>
          <w:color w:val="000000"/>
          <w:lang w:val="vi-VN" w:eastAsia="vi-VN"/>
        </w:rPr>
        <w:t xml:space="preserve"> mã </w:t>
      </w:r>
      <w:r w:rsidR="00A570F3">
        <w:rPr>
          <w:rStyle w:val="BodyTextChar1"/>
          <w:color w:val="000000"/>
          <w:lang w:val="vi-VN" w:eastAsia="vi-VN"/>
        </w:rPr>
        <w:t>SHJ12103</w:t>
      </w:r>
      <w:r w:rsidRPr="008B7ABF">
        <w:rPr>
          <w:rStyle w:val="BodyTextChar1"/>
          <w:b/>
          <w:bCs/>
          <w:color w:val="000000"/>
          <w:lang w:val="vi-VN" w:eastAsia="vi-VN"/>
        </w:rPr>
        <w:t xml:space="preserve"> </w:t>
      </w:r>
      <w:r w:rsidRPr="008B7ABF">
        <w:rPr>
          <w:rStyle w:val="BodyTextChar1"/>
          <w:color w:val="000000"/>
          <w:lang w:val="vi-VN" w:eastAsia="vi-VN"/>
        </w:rPr>
        <w:t>có thể phát sinh các rủi ro</w:t>
      </w:r>
      <w:r w:rsidR="00610884" w:rsidRPr="008B7ABF">
        <w:rPr>
          <w:rStyle w:val="BodyTextChar1"/>
          <w:color w:val="000000"/>
          <w:lang w:val="vi-VN" w:eastAsia="vi-VN"/>
        </w:rPr>
        <w:t xml:space="preserve"> </w:t>
      </w:r>
      <w:r w:rsidR="00E42401" w:rsidRPr="008B7ABF">
        <w:rPr>
          <w:rStyle w:val="BodyTextChar1"/>
          <w:color w:val="000000"/>
          <w:lang w:val="vi-VN" w:eastAsia="vi-VN"/>
        </w:rPr>
        <w:t xml:space="preserve">sau: </w:t>
      </w:r>
    </w:p>
    <w:p w14:paraId="0E55185F" w14:textId="3B2B9E54" w:rsidR="003B3C8C" w:rsidRPr="008B7ABF" w:rsidRDefault="00DC18A5" w:rsidP="00BD2596">
      <w:pPr>
        <w:pStyle w:val="BodyText"/>
        <w:numPr>
          <w:ilvl w:val="0"/>
          <w:numId w:val="9"/>
        </w:numPr>
        <w:shd w:val="clear" w:color="auto" w:fill="auto"/>
        <w:spacing w:after="120" w:line="288" w:lineRule="auto"/>
        <w:ind w:left="540" w:hanging="900"/>
        <w:jc w:val="both"/>
        <w:rPr>
          <w:b/>
          <w:bCs/>
          <w:color w:val="000000"/>
          <w:lang w:val="vi-VN"/>
        </w:rPr>
      </w:pPr>
      <w:r w:rsidRPr="008B7ABF">
        <w:rPr>
          <w:b/>
          <w:bCs/>
          <w:color w:val="000000"/>
          <w:lang w:val="vi-VN"/>
        </w:rPr>
        <w:t>Rủi Ro Liên Quan Đến Tổ Chức Phát Hành</w:t>
      </w:r>
    </w:p>
    <w:p w14:paraId="4022E681" w14:textId="1E5EA5EE" w:rsidR="00DC18A5" w:rsidRPr="00C40CC5" w:rsidRDefault="00CB30DC" w:rsidP="00BD2596">
      <w:pPr>
        <w:pStyle w:val="BodyText"/>
        <w:numPr>
          <w:ilvl w:val="0"/>
          <w:numId w:val="10"/>
        </w:numPr>
        <w:shd w:val="clear" w:color="auto" w:fill="auto"/>
        <w:spacing w:after="120" w:line="288" w:lineRule="auto"/>
        <w:ind w:left="540" w:hanging="900"/>
        <w:jc w:val="both"/>
        <w:rPr>
          <w:i/>
          <w:iCs/>
          <w:color w:val="000000"/>
          <w:lang w:val="vi-VN"/>
        </w:rPr>
      </w:pPr>
      <w:r w:rsidRPr="00C40CC5">
        <w:rPr>
          <w:i/>
          <w:iCs/>
          <w:color w:val="000000"/>
          <w:lang w:val="vi-VN"/>
        </w:rPr>
        <w:t>Rủi ro trong lĩnh vực hoạt động kinh doanh đầu tư kinh doanh bất động sản</w:t>
      </w:r>
    </w:p>
    <w:p w14:paraId="7DDEF147" w14:textId="4F76DBEF" w:rsidR="00CB30DC" w:rsidRDefault="00585086" w:rsidP="00A97BAD">
      <w:pPr>
        <w:pStyle w:val="BodyText"/>
        <w:shd w:val="clear" w:color="auto" w:fill="auto"/>
        <w:spacing w:after="120" w:line="288" w:lineRule="auto"/>
        <w:ind w:left="540" w:firstLine="0"/>
        <w:jc w:val="both"/>
        <w:rPr>
          <w:color w:val="000000"/>
        </w:rPr>
      </w:pPr>
      <w:r w:rsidRPr="008B7ABF">
        <w:rPr>
          <w:color w:val="000000"/>
          <w:lang w:val="vi-VN"/>
        </w:rPr>
        <w:t xml:space="preserve">Việc xảy ra một trong các sự kiện dưới đây có thể gây ảnh hưởng bất lợi tới việc </w:t>
      </w:r>
      <w:r w:rsidRPr="008B7ABF">
        <w:rPr>
          <w:color w:val="000000"/>
          <w:lang w:val="vi-VN"/>
        </w:rPr>
        <w:lastRenderedPageBreak/>
        <w:t xml:space="preserve">kinh doanh, tình hình tài chính hoặc kết quả hoạt động của Tổ Chức Phát Hành, và có thể làm ảnh hưởng tới khả năng thanh toán tiền lãi và tiền gốc của </w:t>
      </w:r>
      <w:r w:rsidR="00344A69" w:rsidRPr="008B7ABF">
        <w:rPr>
          <w:color w:val="000000"/>
          <w:lang w:val="vi-VN"/>
        </w:rPr>
        <w:t>Trái Phiếu</w:t>
      </w:r>
      <w:r w:rsidRPr="008B7ABF">
        <w:rPr>
          <w:color w:val="000000"/>
          <w:lang w:val="vi-VN"/>
        </w:rPr>
        <w:t xml:space="preserve">. </w:t>
      </w:r>
      <w:r w:rsidRPr="00585086">
        <w:rPr>
          <w:color w:val="000000"/>
        </w:rPr>
        <w:t>Những rủi ro đó bao gồm:</w:t>
      </w:r>
    </w:p>
    <w:p w14:paraId="03C04946" w14:textId="06DD298F" w:rsidR="004614D0" w:rsidRPr="004614D0" w:rsidRDefault="00070E1F" w:rsidP="00BD2596">
      <w:pPr>
        <w:pStyle w:val="BodyText"/>
        <w:numPr>
          <w:ilvl w:val="0"/>
          <w:numId w:val="7"/>
        </w:numPr>
        <w:spacing w:after="120" w:line="288" w:lineRule="auto"/>
        <w:ind w:left="1170" w:hanging="630"/>
        <w:jc w:val="both"/>
        <w:rPr>
          <w:color w:val="000000"/>
        </w:rPr>
      </w:pPr>
      <w:r w:rsidRPr="004614D0">
        <w:rPr>
          <w:color w:val="000000"/>
        </w:rPr>
        <w:t>Thay đ</w:t>
      </w:r>
      <w:r w:rsidR="004614D0" w:rsidRPr="004614D0">
        <w:rPr>
          <w:color w:val="000000"/>
        </w:rPr>
        <w:t xml:space="preserve">ổi bất lợi về tình hình chính trị hoặc kinh tế; </w:t>
      </w:r>
    </w:p>
    <w:p w14:paraId="02C7A593" w14:textId="6A7A491B" w:rsidR="004614D0" w:rsidRPr="004614D0" w:rsidRDefault="00070E1F" w:rsidP="00BD2596">
      <w:pPr>
        <w:pStyle w:val="BodyText"/>
        <w:numPr>
          <w:ilvl w:val="0"/>
          <w:numId w:val="7"/>
        </w:numPr>
        <w:spacing w:after="120" w:line="288" w:lineRule="auto"/>
        <w:ind w:left="1170" w:hanging="630"/>
        <w:jc w:val="both"/>
        <w:rPr>
          <w:color w:val="000000"/>
        </w:rPr>
      </w:pPr>
      <w:r w:rsidRPr="004614D0">
        <w:rPr>
          <w:color w:val="000000"/>
        </w:rPr>
        <w:t>Ả</w:t>
      </w:r>
      <w:r w:rsidR="004614D0" w:rsidRPr="004614D0">
        <w:rPr>
          <w:color w:val="000000"/>
        </w:rPr>
        <w:t>nh hưởng tính chu kỳ của các điều kiện thị trường (quan hệ cung c</w:t>
      </w:r>
      <w:r w:rsidR="00597007">
        <w:rPr>
          <w:color w:val="000000"/>
        </w:rPr>
        <w:t>ầ</w:t>
      </w:r>
      <w:r w:rsidR="004614D0" w:rsidRPr="004614D0">
        <w:rPr>
          <w:color w:val="000000"/>
        </w:rPr>
        <w:t xml:space="preserve">u trong lĩnh vực đầu tư kinh doanh bất động sản); </w:t>
      </w:r>
    </w:p>
    <w:p w14:paraId="4027B325" w14:textId="7BE99480" w:rsidR="004614D0" w:rsidRPr="004614D0" w:rsidRDefault="00070E1F" w:rsidP="00BD2596">
      <w:pPr>
        <w:pStyle w:val="BodyText"/>
        <w:numPr>
          <w:ilvl w:val="0"/>
          <w:numId w:val="7"/>
        </w:numPr>
        <w:spacing w:after="120" w:line="288" w:lineRule="auto"/>
        <w:ind w:left="1170" w:hanging="630"/>
        <w:jc w:val="both"/>
        <w:rPr>
          <w:color w:val="000000"/>
        </w:rPr>
      </w:pPr>
      <w:r w:rsidRPr="004614D0">
        <w:rPr>
          <w:color w:val="000000"/>
        </w:rPr>
        <w:t>Các thay đ</w:t>
      </w:r>
      <w:r w:rsidR="004614D0" w:rsidRPr="004614D0">
        <w:rPr>
          <w:color w:val="000000"/>
        </w:rPr>
        <w:t xml:space="preserve">ổi của thị trường nợ và vốn chủ sở hữu có thể gây khó khăn cho việc tìm nguồn tài trợ vốn với các điều khoản thuận lợi cho các dự án phát triển trong tương lai hoặc không có các nguồn vốn này; </w:t>
      </w:r>
    </w:p>
    <w:p w14:paraId="4E107BDE" w14:textId="63A68889" w:rsidR="004614D0" w:rsidRPr="004614D0" w:rsidRDefault="00070E1F" w:rsidP="00BD2596">
      <w:pPr>
        <w:pStyle w:val="BodyText"/>
        <w:numPr>
          <w:ilvl w:val="0"/>
          <w:numId w:val="7"/>
        </w:numPr>
        <w:spacing w:after="120" w:line="288" w:lineRule="auto"/>
        <w:ind w:left="1170" w:hanging="630"/>
        <w:jc w:val="both"/>
        <w:rPr>
          <w:color w:val="000000"/>
        </w:rPr>
      </w:pPr>
      <w:r w:rsidRPr="004614D0">
        <w:rPr>
          <w:color w:val="000000"/>
        </w:rPr>
        <w:t>Thay đ</w:t>
      </w:r>
      <w:r w:rsidR="004614D0" w:rsidRPr="004614D0">
        <w:rPr>
          <w:color w:val="000000"/>
        </w:rPr>
        <w:t xml:space="preserve">ổi lãi suất, thuế suất và các chi phí điều hành khác; </w:t>
      </w:r>
    </w:p>
    <w:p w14:paraId="696CD3EE" w14:textId="14740498" w:rsidR="004614D0" w:rsidRPr="004614D0" w:rsidRDefault="00070E1F" w:rsidP="00BD2596">
      <w:pPr>
        <w:pStyle w:val="BodyText"/>
        <w:numPr>
          <w:ilvl w:val="0"/>
          <w:numId w:val="7"/>
        </w:numPr>
        <w:spacing w:after="120" w:line="288" w:lineRule="auto"/>
        <w:ind w:left="1170" w:hanging="630"/>
        <w:jc w:val="both"/>
        <w:rPr>
          <w:color w:val="000000"/>
        </w:rPr>
      </w:pPr>
      <w:r w:rsidRPr="004614D0">
        <w:rPr>
          <w:color w:val="000000"/>
        </w:rPr>
        <w:t>Thay đ</w:t>
      </w:r>
      <w:r w:rsidR="004614D0" w:rsidRPr="004614D0">
        <w:rPr>
          <w:color w:val="000000"/>
        </w:rPr>
        <w:t xml:space="preserve">ổi các luật và quy định về môi trường, quy hoạch và chính sách tài chính, tiền tệ; </w:t>
      </w:r>
    </w:p>
    <w:p w14:paraId="0F0B3AF7" w14:textId="03BB20D7" w:rsidR="004614D0" w:rsidRPr="004614D0" w:rsidRDefault="00070E1F" w:rsidP="00BD2596">
      <w:pPr>
        <w:pStyle w:val="BodyText"/>
        <w:numPr>
          <w:ilvl w:val="0"/>
          <w:numId w:val="7"/>
        </w:numPr>
        <w:spacing w:after="120" w:line="288" w:lineRule="auto"/>
        <w:ind w:left="1170" w:hanging="630"/>
        <w:jc w:val="both"/>
        <w:rPr>
          <w:color w:val="000000"/>
        </w:rPr>
      </w:pPr>
      <w:r w:rsidRPr="004614D0">
        <w:rPr>
          <w:color w:val="000000"/>
        </w:rPr>
        <w:t>Thay đ</w:t>
      </w:r>
      <w:r w:rsidR="004614D0" w:rsidRPr="004614D0">
        <w:rPr>
          <w:color w:val="000000"/>
        </w:rPr>
        <w:t>ổi giá dịch vụ (bao gồm giá thuê quản lý văn phòng, chung cư, nhà ở, khách sạn, căn hộ nghỉ dưỡng, biệt thự nghỉ dưỡ</w:t>
      </w:r>
      <w:r w:rsidRPr="004614D0">
        <w:rPr>
          <w:color w:val="000000"/>
        </w:rPr>
        <w:t xml:space="preserve">ng, hotel mini, ...) </w:t>
      </w:r>
      <w:r w:rsidR="00D70D6B">
        <w:rPr>
          <w:color w:val="000000"/>
        </w:rPr>
        <w:t>t</w:t>
      </w:r>
      <w:r w:rsidRPr="004614D0">
        <w:rPr>
          <w:color w:val="000000"/>
        </w:rPr>
        <w:t>rên th</w:t>
      </w:r>
      <w:r w:rsidR="004614D0" w:rsidRPr="004614D0">
        <w:rPr>
          <w:color w:val="000000"/>
        </w:rPr>
        <w:t xml:space="preserve">ị trường; </w:t>
      </w:r>
    </w:p>
    <w:p w14:paraId="3CE1BF9E" w14:textId="19A367A6" w:rsidR="004614D0" w:rsidRPr="004614D0" w:rsidRDefault="00070E1F" w:rsidP="00BD2596">
      <w:pPr>
        <w:pStyle w:val="BodyText"/>
        <w:numPr>
          <w:ilvl w:val="0"/>
          <w:numId w:val="7"/>
        </w:numPr>
        <w:spacing w:after="120" w:line="288" w:lineRule="auto"/>
        <w:ind w:left="1170" w:hanging="630"/>
        <w:jc w:val="both"/>
        <w:rPr>
          <w:color w:val="000000"/>
        </w:rPr>
      </w:pPr>
      <w:r w:rsidRPr="004614D0">
        <w:rPr>
          <w:color w:val="000000"/>
        </w:rPr>
        <w:t>Thay đ</w:t>
      </w:r>
      <w:r w:rsidR="004614D0" w:rsidRPr="004614D0">
        <w:rPr>
          <w:color w:val="000000"/>
        </w:rPr>
        <w:t xml:space="preserve">ổi giá hàng hóa (bao gồm các vật liệu xây dựng đầu vào, ...) </w:t>
      </w:r>
      <w:r w:rsidR="00D70D6B">
        <w:rPr>
          <w:color w:val="000000"/>
        </w:rPr>
        <w:t>t</w:t>
      </w:r>
      <w:r w:rsidRPr="004614D0">
        <w:rPr>
          <w:color w:val="000000"/>
        </w:rPr>
        <w:t>rên th</w:t>
      </w:r>
      <w:r w:rsidR="004614D0" w:rsidRPr="004614D0">
        <w:rPr>
          <w:color w:val="000000"/>
        </w:rPr>
        <w:t xml:space="preserve">ị trường; </w:t>
      </w:r>
    </w:p>
    <w:p w14:paraId="3B80D87B" w14:textId="5DFC19E6" w:rsidR="004614D0" w:rsidRPr="004614D0" w:rsidRDefault="00070E1F" w:rsidP="00BD2596">
      <w:pPr>
        <w:pStyle w:val="BodyText"/>
        <w:numPr>
          <w:ilvl w:val="0"/>
          <w:numId w:val="7"/>
        </w:numPr>
        <w:spacing w:after="120" w:line="288" w:lineRule="auto"/>
        <w:ind w:left="1170" w:hanging="630"/>
        <w:jc w:val="both"/>
        <w:rPr>
          <w:color w:val="000000"/>
        </w:rPr>
      </w:pPr>
      <w:r w:rsidRPr="004614D0">
        <w:rPr>
          <w:color w:val="000000"/>
        </w:rPr>
        <w:t>Phí b</w:t>
      </w:r>
      <w:r w:rsidR="004614D0" w:rsidRPr="004614D0">
        <w:rPr>
          <w:color w:val="000000"/>
        </w:rPr>
        <w:t xml:space="preserve">ảo hiểm tăng </w:t>
      </w:r>
    </w:p>
    <w:p w14:paraId="58FDB67B" w14:textId="162C2F06" w:rsidR="004614D0" w:rsidRPr="004614D0" w:rsidRDefault="00070E1F" w:rsidP="00BD2596">
      <w:pPr>
        <w:pStyle w:val="BodyText"/>
        <w:numPr>
          <w:ilvl w:val="0"/>
          <w:numId w:val="7"/>
        </w:numPr>
        <w:spacing w:after="120" w:line="288" w:lineRule="auto"/>
        <w:ind w:left="1170" w:hanging="630"/>
        <w:jc w:val="both"/>
        <w:rPr>
          <w:color w:val="000000"/>
        </w:rPr>
      </w:pPr>
      <w:r w:rsidRPr="004614D0">
        <w:rPr>
          <w:color w:val="000000"/>
        </w:rPr>
        <w:t>T</w:t>
      </w:r>
      <w:r w:rsidR="004614D0" w:rsidRPr="004614D0">
        <w:rPr>
          <w:color w:val="000000"/>
        </w:rPr>
        <w:t xml:space="preserve">ỷ lệ lạm phát tăng; và </w:t>
      </w:r>
    </w:p>
    <w:p w14:paraId="56D3372F" w14:textId="0E278413" w:rsidR="00585086" w:rsidRDefault="00070E1F" w:rsidP="00BD2596">
      <w:pPr>
        <w:pStyle w:val="BodyText"/>
        <w:numPr>
          <w:ilvl w:val="0"/>
          <w:numId w:val="7"/>
        </w:numPr>
        <w:spacing w:after="120" w:line="288" w:lineRule="auto"/>
        <w:ind w:left="1170" w:hanging="630"/>
        <w:jc w:val="both"/>
        <w:rPr>
          <w:color w:val="000000"/>
        </w:rPr>
      </w:pPr>
      <w:r w:rsidRPr="004614D0">
        <w:rPr>
          <w:color w:val="000000"/>
        </w:rPr>
        <w:t>H</w:t>
      </w:r>
      <w:r w:rsidR="004614D0" w:rsidRPr="004614D0">
        <w:rPr>
          <w:color w:val="000000"/>
        </w:rPr>
        <w:t>ỏa hoạn hoặc thiệt hại khác về tài sản do thiên tai hoặc tác nhân khác gây ra.</w:t>
      </w:r>
    </w:p>
    <w:p w14:paraId="60A444AD" w14:textId="3A3AD747" w:rsidR="009F7761" w:rsidRPr="00C40CC5" w:rsidRDefault="009F7761" w:rsidP="00BD2596">
      <w:pPr>
        <w:pStyle w:val="BodyText"/>
        <w:numPr>
          <w:ilvl w:val="0"/>
          <w:numId w:val="10"/>
        </w:numPr>
        <w:shd w:val="clear" w:color="auto" w:fill="auto"/>
        <w:spacing w:after="120" w:line="288" w:lineRule="auto"/>
        <w:ind w:left="540" w:hanging="900"/>
        <w:jc w:val="both"/>
        <w:rPr>
          <w:i/>
          <w:iCs/>
          <w:color w:val="000000"/>
        </w:rPr>
      </w:pPr>
      <w:r w:rsidRPr="00C40CC5">
        <w:rPr>
          <w:i/>
          <w:iCs/>
          <w:color w:val="000000"/>
        </w:rPr>
        <w:t>Rủi ro về thị trường</w:t>
      </w:r>
    </w:p>
    <w:p w14:paraId="1725D927" w14:textId="7053840C" w:rsidR="009F7761" w:rsidRDefault="00B2096E" w:rsidP="00A97BAD">
      <w:pPr>
        <w:pStyle w:val="BodyText"/>
        <w:shd w:val="clear" w:color="auto" w:fill="auto"/>
        <w:spacing w:after="120" w:line="288" w:lineRule="auto"/>
        <w:ind w:left="540" w:firstLine="0"/>
        <w:jc w:val="both"/>
        <w:rPr>
          <w:color w:val="000000"/>
        </w:rPr>
      </w:pPr>
      <w:r w:rsidRPr="00B2096E">
        <w:rPr>
          <w:color w:val="000000"/>
        </w:rPr>
        <w:t>Hoạt động kinh doanh của Tổ Chức Phát Hành phụ thuộc vào tình hình thị trường bất động sản tại Việt Nam. Bất kỳ biến động nào đối với tình hình thị trường bất động sản nói chung hoặc tại các khu vực/thành phố mà Tổ Chức Phát Hành thực hiện các dự án đầu tư nói riêng cũng có thể gây ra ảnh hưởng nghiêm trọng tới hoạt động của Tổ Chức Phát Hành, dẫn đến việc sụt giảm tài chính của Tổ Chức Phát Hành. Do nhu cầu của thị trường luôn thay đổi, Tổ Chức Phát Hành không thể khẳng định rằng nhu cầu mua bán bất động sản tại những khu vực mà Tổ Chức Phát Hành đang phát triển dự án sẽ tiếp tục tăng. Tổ Chức Phát Hành cũng không thể khẳng định rằng sẽ không xảy ra tình trạng vượt cung b</w:t>
      </w:r>
      <w:r w:rsidR="00597007">
        <w:rPr>
          <w:color w:val="000000"/>
        </w:rPr>
        <w:t>ấ</w:t>
      </w:r>
      <w:r w:rsidRPr="00B2096E">
        <w:rPr>
          <w:color w:val="000000"/>
        </w:rPr>
        <w:t>t động sản hoặc suy thoái nền kinh tế tại các khu vực/thành phố mà Tổ Chức Phát Hành đang triển khai dự án. Xảy ra bất kỳ tình huống nào nêu trên cũng có khả năng dẫn tới việc sụt giảm doanh số hoặc giá cả bất động sản tại khu vực và/hoặc</w:t>
      </w:r>
      <w:r w:rsidR="004360D0">
        <w:rPr>
          <w:color w:val="000000"/>
        </w:rPr>
        <w:t xml:space="preserve"> </w:t>
      </w:r>
      <w:r w:rsidR="004360D0" w:rsidRPr="004360D0">
        <w:rPr>
          <w:color w:val="000000"/>
        </w:rPr>
        <w:t>toàn quốc, khiến hoạt động cũng như tài chính của Tổ Chức Phát Hành suy giảm nghiêm trọng.</w:t>
      </w:r>
    </w:p>
    <w:p w14:paraId="37176FD0" w14:textId="36EA79CD" w:rsidR="00E1134E" w:rsidRPr="00C40CC5" w:rsidRDefault="00E1134E" w:rsidP="00BD2596">
      <w:pPr>
        <w:pStyle w:val="BodyText"/>
        <w:numPr>
          <w:ilvl w:val="0"/>
          <w:numId w:val="10"/>
        </w:numPr>
        <w:shd w:val="clear" w:color="auto" w:fill="auto"/>
        <w:spacing w:after="120" w:line="288" w:lineRule="auto"/>
        <w:ind w:left="540" w:hanging="900"/>
        <w:jc w:val="both"/>
        <w:rPr>
          <w:i/>
          <w:iCs/>
          <w:color w:val="000000"/>
        </w:rPr>
      </w:pPr>
      <w:r w:rsidRPr="00C40CC5">
        <w:rPr>
          <w:i/>
          <w:iCs/>
          <w:color w:val="000000"/>
        </w:rPr>
        <w:lastRenderedPageBreak/>
        <w:t>Rủi ro về hoạt động kinh doanh của Tổ Chức Phát Hành</w:t>
      </w:r>
    </w:p>
    <w:p w14:paraId="24D1EB9C" w14:textId="0CF3A7B7" w:rsidR="00E1134E" w:rsidRDefault="00A81071" w:rsidP="00A97BAD">
      <w:pPr>
        <w:pStyle w:val="BodyText"/>
        <w:shd w:val="clear" w:color="auto" w:fill="auto"/>
        <w:spacing w:after="120" w:line="288" w:lineRule="auto"/>
        <w:ind w:left="540" w:firstLine="0"/>
        <w:jc w:val="both"/>
        <w:rPr>
          <w:color w:val="000000"/>
        </w:rPr>
      </w:pPr>
      <w:r w:rsidRPr="00A81071">
        <w:rPr>
          <w:color w:val="000000"/>
        </w:rPr>
        <w:t>Số lượng dự án bất động sản mà Tổ Chức Phát Hành có thể thực hiện trong một khoảng thời gian cụ thể bị giới hạn phụ thuộc vào các yêu cầu về nguồn vốn để thực hiện thu hồi đất và xây dựng. Việc phát triển một dự án bất động sản có thể mất từ vài tháng đến vài năm trước khi có thể chào bán cho người mua, phụ thuộc vào quy mô và độ phức tạp của dự án và do đó, Tổ Chức Phát Hành sẽ không thu được lợi nhuận từ dự án đó. Vì vậy, dòng tiền và doanh thu của Tổ Chức Phát Hành sẽ thay đổi tùy từng thời điểm, phụ thuộc vào giá bán và kết quả bán hàng đối với các bất động sản tại thời điểm liên quan. Thêm vào đó, trì hoãn trong hoạt động xây dựng, phê duyệt dự án của cơ quan Nhà nước có thẩm quyền và các thủ tục khác có thể tác động tiêu cực đến thời hạn của dự án cũng như kết quả kinh doanh của Tổ Chức Phát Hành.</w:t>
      </w:r>
    </w:p>
    <w:p w14:paraId="4E3DB667" w14:textId="77777777" w:rsidR="00D2010B" w:rsidRPr="00C40CC5" w:rsidRDefault="00D2010B" w:rsidP="00BD2596">
      <w:pPr>
        <w:pStyle w:val="BodyText"/>
        <w:numPr>
          <w:ilvl w:val="0"/>
          <w:numId w:val="10"/>
        </w:numPr>
        <w:shd w:val="clear" w:color="auto" w:fill="auto"/>
        <w:spacing w:after="120" w:line="288" w:lineRule="auto"/>
        <w:ind w:left="540" w:hanging="900"/>
        <w:jc w:val="both"/>
        <w:rPr>
          <w:i/>
          <w:iCs/>
          <w:color w:val="000000"/>
        </w:rPr>
      </w:pPr>
      <w:r w:rsidRPr="00C40CC5">
        <w:rPr>
          <w:i/>
          <w:iCs/>
          <w:color w:val="000000"/>
        </w:rPr>
        <w:t xml:space="preserve">Rủi ro cạnh tranh </w:t>
      </w:r>
    </w:p>
    <w:p w14:paraId="01591592" w14:textId="77777777" w:rsidR="00100A63" w:rsidRPr="00100A63" w:rsidRDefault="00D2010B" w:rsidP="00A97BAD">
      <w:pPr>
        <w:pStyle w:val="BodyText"/>
        <w:spacing w:after="120" w:line="288" w:lineRule="auto"/>
        <w:ind w:left="540" w:firstLine="0"/>
        <w:jc w:val="both"/>
        <w:rPr>
          <w:color w:val="000000"/>
        </w:rPr>
      </w:pPr>
      <w:r w:rsidRPr="00D2010B">
        <w:rPr>
          <w:color w:val="000000"/>
        </w:rPr>
        <w:t>Trong những năm gần đây, một số lượng lớn các công ty phát triển bất động sản đã và đang tiến hành phát triển các dự án bất động sản lớn. Các đối thủ cạnh tranh trực tiếp hiện nay của Tổ Chức Phát Hành có thể kể đến là Vingroup, Phú Mỹ Hưng, Đại Quang Minh, Novaland, v.v. Nhiều đối thủ cạnh tranh có tiềm năng tài chính và nguồn</w:t>
      </w:r>
      <w:r w:rsidR="00100A63">
        <w:rPr>
          <w:color w:val="000000"/>
        </w:rPr>
        <w:t xml:space="preserve"> </w:t>
      </w:r>
      <w:r w:rsidR="00100A63" w:rsidRPr="00100A63">
        <w:rPr>
          <w:color w:val="000000"/>
        </w:rPr>
        <w:t xml:space="preserve">lực lớn hơn Tổ Chức Phát Hành và do đó, có ưu thế hơn trong việc nhận được chấp thuận, vận hành và triển khai các dự án bất động sản tiềm năng mà Tổ Chức Phát Hành cũng đang quan tâm. </w:t>
      </w:r>
    </w:p>
    <w:p w14:paraId="519D2854" w14:textId="77777777" w:rsidR="00100A63" w:rsidRPr="00C40CC5" w:rsidRDefault="00100A63" w:rsidP="00BD2596">
      <w:pPr>
        <w:pStyle w:val="BodyText"/>
        <w:numPr>
          <w:ilvl w:val="0"/>
          <w:numId w:val="10"/>
        </w:numPr>
        <w:shd w:val="clear" w:color="auto" w:fill="auto"/>
        <w:spacing w:after="120" w:line="288" w:lineRule="auto"/>
        <w:ind w:left="540" w:hanging="900"/>
        <w:jc w:val="both"/>
        <w:rPr>
          <w:i/>
          <w:iCs/>
          <w:color w:val="000000"/>
        </w:rPr>
      </w:pPr>
      <w:r w:rsidRPr="00C40CC5">
        <w:rPr>
          <w:i/>
          <w:iCs/>
          <w:color w:val="000000"/>
        </w:rPr>
        <w:t xml:space="preserve">Rủi ro liên quan đến việc hợp tác/liên doanh với các bên thứ ba </w:t>
      </w:r>
    </w:p>
    <w:p w14:paraId="2B2617A9" w14:textId="6E5B4A67" w:rsidR="00D7269E" w:rsidRDefault="00100A63" w:rsidP="00A97BAD">
      <w:pPr>
        <w:pStyle w:val="BodyText"/>
        <w:shd w:val="clear" w:color="auto" w:fill="auto"/>
        <w:spacing w:after="120" w:line="288" w:lineRule="auto"/>
        <w:ind w:left="540" w:firstLine="0"/>
        <w:jc w:val="both"/>
        <w:rPr>
          <w:color w:val="000000"/>
        </w:rPr>
      </w:pPr>
      <w:r w:rsidRPr="00100A63">
        <w:rPr>
          <w:color w:val="000000"/>
        </w:rPr>
        <w:t>Như là một phần trong hoạt động kinh doanh, Tổ Chức Phát Hành đang, và dự kiến sẽ, hợp tác/liên doanh với các đối tác khác để thực hiện các dự án bất động sản và do vậy, việc hợp tác này có thể đối mặt với những rủi ro như</w:t>
      </w:r>
      <w:r w:rsidR="00713596">
        <w:rPr>
          <w:color w:val="000000"/>
        </w:rPr>
        <w:t>:</w:t>
      </w:r>
    </w:p>
    <w:p w14:paraId="657CFF51" w14:textId="17B92BEC" w:rsidR="0077379B" w:rsidRPr="00683832" w:rsidRDefault="00683832" w:rsidP="00BD2596">
      <w:pPr>
        <w:pStyle w:val="BodyText"/>
        <w:numPr>
          <w:ilvl w:val="0"/>
          <w:numId w:val="8"/>
        </w:numPr>
        <w:spacing w:after="120" w:line="288" w:lineRule="auto"/>
        <w:ind w:left="1350" w:hanging="810"/>
        <w:jc w:val="both"/>
        <w:rPr>
          <w:color w:val="000000"/>
        </w:rPr>
      </w:pPr>
      <w:r w:rsidRPr="00683832">
        <w:rPr>
          <w:color w:val="000000"/>
        </w:rPr>
        <w:t>Đối tác không huy động được nguồn vốn/nguồn lực hoặt không có được những chấp thuận cần thiết để có thể hợp tác với Tổ Chức Phát Hành;</w:t>
      </w:r>
    </w:p>
    <w:p w14:paraId="4AA4CFE2" w14:textId="0E205E5B" w:rsidR="0077379B" w:rsidRPr="0077379B" w:rsidRDefault="00683832" w:rsidP="00BD2596">
      <w:pPr>
        <w:pStyle w:val="BodyText"/>
        <w:numPr>
          <w:ilvl w:val="0"/>
          <w:numId w:val="8"/>
        </w:numPr>
        <w:spacing w:after="120" w:line="288" w:lineRule="auto"/>
        <w:ind w:left="1350" w:hanging="810"/>
        <w:jc w:val="both"/>
        <w:rPr>
          <w:color w:val="000000"/>
        </w:rPr>
      </w:pPr>
      <w:r w:rsidRPr="0077379B">
        <w:rPr>
          <w:color w:val="000000"/>
        </w:rPr>
        <w:t>Đối tác không thực hiện các nghĩa vụ của họ theo các thỏa thuận hợp tác với Tổ Chức Phát Hành;</w:t>
      </w:r>
    </w:p>
    <w:p w14:paraId="097243A4" w14:textId="45C426FF" w:rsidR="0077379B" w:rsidRPr="0077379B" w:rsidRDefault="00683832" w:rsidP="00BD2596">
      <w:pPr>
        <w:pStyle w:val="BodyText"/>
        <w:numPr>
          <w:ilvl w:val="0"/>
          <w:numId w:val="8"/>
        </w:numPr>
        <w:spacing w:after="120" w:line="288" w:lineRule="auto"/>
        <w:ind w:left="1350" w:hanging="810"/>
        <w:jc w:val="both"/>
        <w:rPr>
          <w:color w:val="000000"/>
        </w:rPr>
      </w:pPr>
      <w:r w:rsidRPr="0077379B">
        <w:rPr>
          <w:color w:val="000000"/>
        </w:rPr>
        <w:t>Đối tác có xung đột lợi ích kinh tế hoặc tầm nhìn đầu tư thay đổi so với kế hoạch ban đầu đưa ra với Tổ Chức Phát Hành; hay</w:t>
      </w:r>
    </w:p>
    <w:p w14:paraId="6976A9A7" w14:textId="53510301" w:rsidR="00713596" w:rsidRPr="0077379B" w:rsidRDefault="00683832" w:rsidP="00BD2596">
      <w:pPr>
        <w:pStyle w:val="BodyText"/>
        <w:numPr>
          <w:ilvl w:val="0"/>
          <w:numId w:val="8"/>
        </w:numPr>
        <w:spacing w:after="120" w:line="288" w:lineRule="auto"/>
        <w:ind w:left="1350" w:hanging="810"/>
        <w:jc w:val="both"/>
        <w:rPr>
          <w:color w:val="000000"/>
        </w:rPr>
      </w:pPr>
      <w:r w:rsidRPr="0077379B">
        <w:rPr>
          <w:color w:val="000000"/>
        </w:rPr>
        <w:t xml:space="preserve">Đối tác có thể có những tranh chấp với Tổ Chức Phát </w:t>
      </w:r>
      <w:r w:rsidR="00B82BE9" w:rsidRPr="0077379B">
        <w:rPr>
          <w:color w:val="000000"/>
        </w:rPr>
        <w:t xml:space="preserve">Hành </w:t>
      </w:r>
      <w:r w:rsidRPr="0077379B">
        <w:rPr>
          <w:color w:val="000000"/>
        </w:rPr>
        <w:t>liên quan đến các nghĩa vụ và trách nhiệm mà họ phải thực hiện.</w:t>
      </w:r>
    </w:p>
    <w:p w14:paraId="6EEBB606" w14:textId="4FE58193" w:rsidR="00572C9F" w:rsidRDefault="00572C9F" w:rsidP="00A97BAD">
      <w:pPr>
        <w:pStyle w:val="BodyText"/>
        <w:shd w:val="clear" w:color="auto" w:fill="auto"/>
        <w:spacing w:after="120" w:line="288" w:lineRule="auto"/>
        <w:ind w:left="540" w:firstLine="0"/>
        <w:jc w:val="both"/>
        <w:rPr>
          <w:color w:val="000000"/>
        </w:rPr>
      </w:pPr>
      <w:r w:rsidRPr="00572C9F">
        <w:rPr>
          <w:color w:val="000000"/>
        </w:rPr>
        <w:t xml:space="preserve">Tổ Chức Phát Hành không thể đảm bảo rằng sẽ không phải đối mặt với những rủi ro nêu trên hay có thể giải quyết được những vấn đề này với đối tác của Tổ Chức Phát Hành. Xảy ra bất kỳ rủi ro nào nêu trên cũng có khả năng tác động nghiêm trọng đến hoạt động kinh doanh, tên tuổi, tình hình tài chính và triển vọng phát </w:t>
      </w:r>
      <w:r w:rsidRPr="00572C9F">
        <w:rPr>
          <w:color w:val="000000"/>
        </w:rPr>
        <w:lastRenderedPageBreak/>
        <w:t>triển của Tổ Chức Phát Hành nói chung và kế hoạch thực hiện dự án đó nói riêng.</w:t>
      </w:r>
    </w:p>
    <w:p w14:paraId="27707E50" w14:textId="22B1EB4B" w:rsidR="00572C9F" w:rsidRPr="00C40CC5" w:rsidRDefault="00BB1559" w:rsidP="00BD2596">
      <w:pPr>
        <w:pStyle w:val="BodyText"/>
        <w:numPr>
          <w:ilvl w:val="0"/>
          <w:numId w:val="10"/>
        </w:numPr>
        <w:shd w:val="clear" w:color="auto" w:fill="auto"/>
        <w:spacing w:after="120" w:line="288" w:lineRule="auto"/>
        <w:ind w:left="540" w:hanging="900"/>
        <w:jc w:val="both"/>
        <w:rPr>
          <w:i/>
          <w:iCs/>
          <w:color w:val="000000"/>
        </w:rPr>
      </w:pPr>
      <w:r w:rsidRPr="00C40CC5">
        <w:rPr>
          <w:i/>
          <w:iCs/>
          <w:color w:val="000000"/>
        </w:rPr>
        <w:t>Rủi ro liên quan đến việc thay đổi bộ máy quản lý</w:t>
      </w:r>
    </w:p>
    <w:p w14:paraId="3B2A3D7B" w14:textId="58CDBE07" w:rsidR="00BB1559" w:rsidRDefault="00140DB8" w:rsidP="00A97BAD">
      <w:pPr>
        <w:pStyle w:val="BodyText"/>
        <w:shd w:val="clear" w:color="auto" w:fill="auto"/>
        <w:spacing w:after="120" w:line="288" w:lineRule="auto"/>
        <w:ind w:left="540" w:firstLine="0"/>
        <w:jc w:val="both"/>
        <w:rPr>
          <w:color w:val="000000"/>
        </w:rPr>
      </w:pPr>
      <w:r w:rsidRPr="00140DB8">
        <w:rPr>
          <w:color w:val="000000"/>
        </w:rPr>
        <w:t xml:space="preserve">Thành công trong hoạt động kinh doanh của Tổ Chức Phát </w:t>
      </w:r>
      <w:r w:rsidR="003B3C8C" w:rsidRPr="00140DB8">
        <w:rPr>
          <w:color w:val="000000"/>
        </w:rPr>
        <w:t>Hành</w:t>
      </w:r>
      <w:r w:rsidRPr="00140DB8">
        <w:rPr>
          <w:color w:val="000000"/>
        </w:rPr>
        <w:t xml:space="preserve"> phụ thuộc vào bộ máy điều hành (như giám đốc, kế toán trưởng và các trưởng phòng/trưởng bộ phận liên quan). Hiện nay, cạnh tranh trong việc tuyển dụng/giữ người lao động tài năng tại Việt Nam là rất lớn và đặc biệt là trong lĩnh vực phát triển bất động sản. Do vậy, nếu có bất kỳ thành viên chủ chốt nào trong bộ máy điều hành doanh nghiệp từ</w:t>
      </w:r>
      <w:r>
        <w:rPr>
          <w:color w:val="000000"/>
        </w:rPr>
        <w:t xml:space="preserve"> </w:t>
      </w:r>
      <w:r w:rsidR="002A0122" w:rsidRPr="002A0122">
        <w:rPr>
          <w:color w:val="000000"/>
        </w:rPr>
        <w:t>chức và Tổ Chức Phát Hành không thể tìm người thay thế, hoạt động kinh doanh của Tổ Chức Phát Hành có thể bị tác động nghiêm trọng. Thêm vào đó, cùng với việc phát triển mạnh mẽ của Tổ Chức Phát Hành trong những năm gần đây, Tổ Chức Phát Hành cần tuyển dụng, đào tạo và đưa ra các chính sách để giữ chân người tài liên tục. Nếu Tổ Chức Phát Hành không thể thu hút và giữ chân nguồn nhân lực, hoạt động kinh doanh và tốc độ phát triển của Tổ Chức Phát Hành cũng gặp những rủi ro đáng kể</w:t>
      </w:r>
      <w:r w:rsidR="00251A96">
        <w:rPr>
          <w:color w:val="000000"/>
        </w:rPr>
        <w:t>.</w:t>
      </w:r>
    </w:p>
    <w:p w14:paraId="03344335" w14:textId="77777777" w:rsidR="00251A96" w:rsidRPr="00C40CC5" w:rsidRDefault="00251A96" w:rsidP="00BD2596">
      <w:pPr>
        <w:pStyle w:val="BodyText"/>
        <w:numPr>
          <w:ilvl w:val="0"/>
          <w:numId w:val="10"/>
        </w:numPr>
        <w:shd w:val="clear" w:color="auto" w:fill="auto"/>
        <w:spacing w:after="120" w:line="288" w:lineRule="auto"/>
        <w:ind w:left="540" w:hanging="900"/>
        <w:jc w:val="both"/>
        <w:rPr>
          <w:i/>
          <w:iCs/>
          <w:color w:val="000000"/>
        </w:rPr>
      </w:pPr>
      <w:r w:rsidRPr="00C40CC5">
        <w:rPr>
          <w:i/>
          <w:iCs/>
          <w:color w:val="000000"/>
        </w:rPr>
        <w:t xml:space="preserve">Rủi ro liên quan đến tranh chấp với các bên thứ ba </w:t>
      </w:r>
    </w:p>
    <w:p w14:paraId="0702F24B" w14:textId="2A0C3F1A" w:rsidR="00251A96" w:rsidRPr="00251A96" w:rsidRDefault="00251A96" w:rsidP="00A97BAD">
      <w:pPr>
        <w:pStyle w:val="BodyText"/>
        <w:shd w:val="clear" w:color="auto" w:fill="auto"/>
        <w:spacing w:after="120" w:line="288" w:lineRule="auto"/>
        <w:ind w:left="540" w:firstLine="0"/>
        <w:jc w:val="both"/>
        <w:rPr>
          <w:color w:val="000000"/>
        </w:rPr>
      </w:pPr>
      <w:r w:rsidRPr="00251A96">
        <w:rPr>
          <w:color w:val="000000"/>
        </w:rPr>
        <w:t xml:space="preserve">Tổ Chức Phát Hành có khả năng xảy ra tranh chấp với các bên liên quan đến hoạt động kinh doanh, bao gồm nhà thầu, nhà cung cấp, người lao động, đại lý, người mua, đối tác và các bên có liên quan khác. Các tranh chấp này có thể dẫn đến các thủ tục pháp lý tại các cơ quan giải quyết tranh chấp có thẩm quyền, làm ảnh hưởng đến danh tiếng của Tổ Chức Phát </w:t>
      </w:r>
      <w:r w:rsidR="003B3C8C">
        <w:rPr>
          <w:color w:val="000000"/>
        </w:rPr>
        <w:t>H</w:t>
      </w:r>
      <w:r w:rsidRPr="00251A96">
        <w:rPr>
          <w:color w:val="000000"/>
        </w:rPr>
        <w:t>ành, tăng chi phí và tốn thêm nguồn nh</w:t>
      </w:r>
      <w:r w:rsidR="00D70D6B">
        <w:rPr>
          <w:color w:val="000000"/>
        </w:rPr>
        <w:t>â</w:t>
      </w:r>
      <w:r w:rsidRPr="00251A96">
        <w:rPr>
          <w:color w:val="000000"/>
        </w:rPr>
        <w:t xml:space="preserve">n lực tham gia. Bên cạnh đó, Tổ Chức Phát Hành cũng có khả năng đối mặt với tranh chấp với các cơ quan Nhà nước có thẩm quyền, dẫn đến việc Tổ Chức Phát Hành có khả năng đối mặt với những vụ kiện hành chính và do đó, đối mặt với những khoản tiền phạt cũng như trách nhiệm pháp lý ảnh hưởng tiêu cực đến hoạt động kinh doanh của Tổ Chức Phát Hành. </w:t>
      </w:r>
    </w:p>
    <w:p w14:paraId="1715D6E8" w14:textId="77777777" w:rsidR="00251A96" w:rsidRPr="00C40CC5" w:rsidRDefault="00251A96" w:rsidP="00BD2596">
      <w:pPr>
        <w:pStyle w:val="BodyText"/>
        <w:numPr>
          <w:ilvl w:val="0"/>
          <w:numId w:val="10"/>
        </w:numPr>
        <w:shd w:val="clear" w:color="auto" w:fill="auto"/>
        <w:spacing w:after="120" w:line="288" w:lineRule="auto"/>
        <w:ind w:left="540" w:hanging="900"/>
        <w:jc w:val="both"/>
        <w:rPr>
          <w:i/>
          <w:iCs/>
          <w:color w:val="000000"/>
        </w:rPr>
      </w:pPr>
      <w:r w:rsidRPr="00C40CC5">
        <w:rPr>
          <w:i/>
          <w:iCs/>
          <w:color w:val="000000"/>
        </w:rPr>
        <w:t xml:space="preserve">Rủi ro liên quan đến việc mua bảo hiểm </w:t>
      </w:r>
    </w:p>
    <w:p w14:paraId="732A4C21" w14:textId="77777777" w:rsidR="00E74022" w:rsidRPr="00E74022" w:rsidRDefault="00251A96" w:rsidP="00A97BAD">
      <w:pPr>
        <w:pStyle w:val="BodyText"/>
        <w:shd w:val="clear" w:color="auto" w:fill="auto"/>
        <w:spacing w:after="120" w:line="288" w:lineRule="auto"/>
        <w:ind w:left="540" w:firstLine="0"/>
        <w:jc w:val="both"/>
        <w:rPr>
          <w:color w:val="000000"/>
        </w:rPr>
      </w:pPr>
      <w:r w:rsidRPr="00251A96">
        <w:rPr>
          <w:color w:val="000000"/>
        </w:rPr>
        <w:t>Tổ Chức Phát Hành mua bảo hiểm theo loại hình và mức bảo hiểm mà Tổ Chức Phát Hành thấy phù hợp với quy định của pháp luật và thực tiễn kinh doanh của Tổ Chức Phát Hành (bao gồm bảo hiểm tài sản, bảo hiểm du lịch và các loại bảo hiểm bắt buộc khác theo quy định của pháp luật Việt Nam). Tuy nhiên, Tổ Chức Phát Hành có thể không mua bảo hiểm đối với tất cả các rủi ro liên quan tới các hoạt động của mình. Đối với</w:t>
      </w:r>
      <w:r w:rsidR="00E74022">
        <w:rPr>
          <w:color w:val="000000"/>
        </w:rPr>
        <w:t xml:space="preserve"> </w:t>
      </w:r>
      <w:r w:rsidR="00E74022" w:rsidRPr="00E74022">
        <w:rPr>
          <w:color w:val="000000"/>
        </w:rPr>
        <w:t xml:space="preserve">những thiệt hại thuộc phạm vi được bảo hiểm của Tổ Chức Phát Hành thì cũng có thể mất nhiều thời gian để nhận được tiền bảo hiểm từ các công ty bảo hiểm. Ngoài ra, Tổ Chức Phát Hành có thể không nhận được toàn bộ tiền bảo hiểm từ công ty bảo hiểm. </w:t>
      </w:r>
    </w:p>
    <w:p w14:paraId="38B79157" w14:textId="77777777" w:rsidR="00E74022" w:rsidRPr="00C40CC5" w:rsidRDefault="00E74022" w:rsidP="00BD2596">
      <w:pPr>
        <w:pStyle w:val="BodyText"/>
        <w:numPr>
          <w:ilvl w:val="0"/>
          <w:numId w:val="10"/>
        </w:numPr>
        <w:shd w:val="clear" w:color="auto" w:fill="auto"/>
        <w:spacing w:after="120" w:line="288" w:lineRule="auto"/>
        <w:ind w:left="540" w:hanging="900"/>
        <w:jc w:val="both"/>
        <w:rPr>
          <w:i/>
          <w:iCs/>
          <w:color w:val="000000"/>
        </w:rPr>
      </w:pPr>
      <w:r w:rsidRPr="00C40CC5">
        <w:rPr>
          <w:i/>
          <w:iCs/>
          <w:color w:val="000000"/>
        </w:rPr>
        <w:t xml:space="preserve">Các tuyên bố có tính dự báo </w:t>
      </w:r>
    </w:p>
    <w:p w14:paraId="1DE1A116" w14:textId="3BC9F7E9" w:rsidR="00251A96" w:rsidRDefault="00E74022" w:rsidP="00A97BAD">
      <w:pPr>
        <w:pStyle w:val="BodyText"/>
        <w:shd w:val="clear" w:color="auto" w:fill="auto"/>
        <w:spacing w:after="120" w:line="288" w:lineRule="auto"/>
        <w:ind w:left="540" w:firstLine="0"/>
        <w:jc w:val="both"/>
        <w:rPr>
          <w:color w:val="000000"/>
        </w:rPr>
      </w:pPr>
      <w:r w:rsidRPr="00E74022">
        <w:rPr>
          <w:color w:val="000000"/>
        </w:rPr>
        <w:t xml:space="preserve">Có những tuyên bố trong Bản Công Bố Thông Tin </w:t>
      </w:r>
      <w:r w:rsidR="000F26F7">
        <w:rPr>
          <w:color w:val="000000"/>
        </w:rPr>
        <w:t xml:space="preserve">về chào bán Trái Phiếu </w:t>
      </w:r>
      <w:r w:rsidRPr="00E74022">
        <w:rPr>
          <w:color w:val="000000"/>
        </w:rPr>
        <w:t xml:space="preserve">tạo thành </w:t>
      </w:r>
      <w:r w:rsidRPr="00E74022">
        <w:rPr>
          <w:color w:val="000000"/>
        </w:rPr>
        <w:lastRenderedPageBreak/>
        <w:t>“tuyên bố có tính dự báo”. Các từ “dự báo”, “dự đoán”, “tin tưởng”, “đánh giá”, “kỳ vọng”, “dự kiến”, “dự kiến đạt được”, “có kế hoạch”, “có thể”, “sẽ”, và những diễn giải tương tự được dùng để chỉ các tuyên bố có tính dự báo. Các tuyên bố mà không phải là các tuyên bố về sự việc trong quá khứ, bao gồm các tuyên bố liên quan tới chiến lược, kế hoạch và mục tiêu của Tổ Chức Phát Hành là các tuyên bố có tính dự báo. Các tuyên bố có tính dự báo bao hàm việc biết hoặc không biết tới những rủi ro, sự không chắc chắn và các yếu tố khác (bao gồm sự thay đổi chính sách của Chính phủ) có thể là nguyên nhân làm cho các kết quả hoạt động, và thành tích thực tế của Tổ Chức Phát Hành hoặc của ngành có thể sẽ rất khác so với các kết quả hoạt động, và thành tựu tương lai được công bố hoặc hàm ý bởi các tuyên bố có tính dự báo. Các tuyên bố có tính dự báo được dựa trên nhiều giả thiết liên quan tới chiến lược hiện tại và tương lai và môi trường mà Tổ Chức</w:t>
      </w:r>
      <w:r w:rsidR="00E97F4C">
        <w:rPr>
          <w:color w:val="000000"/>
        </w:rPr>
        <w:t xml:space="preserve"> </w:t>
      </w:r>
      <w:r w:rsidR="00E97F4C" w:rsidRPr="00E97F4C">
        <w:rPr>
          <w:color w:val="000000"/>
        </w:rPr>
        <w:t>Phát Hành sẽ hoạt động trong tương lai. Do các tuyên bố phản ánh kỳ vọng và mục tiêu hiện tại liên quan tới các sự kiện tương lai, các tuyên bố cần dựa trên các rủi ro, sự không chắc chắn và các giả thiết. Thành tích thực tế của Tổ Chức Phát Hành có thể khác so với tuyên bố có tính dự báo</w:t>
      </w:r>
      <w:r w:rsidR="00F176D2">
        <w:rPr>
          <w:color w:val="000000"/>
        </w:rPr>
        <w:t>.</w:t>
      </w:r>
    </w:p>
    <w:p w14:paraId="11A6EF32" w14:textId="27F1F967" w:rsidR="00B741CB" w:rsidRPr="00B85103" w:rsidRDefault="00B741CB" w:rsidP="00BD2596">
      <w:pPr>
        <w:pStyle w:val="BodyText"/>
        <w:numPr>
          <w:ilvl w:val="0"/>
          <w:numId w:val="9"/>
        </w:numPr>
        <w:shd w:val="clear" w:color="auto" w:fill="auto"/>
        <w:spacing w:after="120" w:line="288" w:lineRule="auto"/>
        <w:ind w:left="540" w:hanging="900"/>
        <w:jc w:val="both"/>
        <w:rPr>
          <w:b/>
          <w:bCs/>
          <w:color w:val="000000"/>
        </w:rPr>
      </w:pPr>
      <w:r w:rsidRPr="00B85103">
        <w:rPr>
          <w:b/>
          <w:bCs/>
          <w:color w:val="000000"/>
        </w:rPr>
        <w:t xml:space="preserve">Rủi Ro Liên Quan Đến </w:t>
      </w:r>
      <w:r w:rsidR="00344A69">
        <w:rPr>
          <w:b/>
          <w:bCs/>
          <w:color w:val="000000"/>
        </w:rPr>
        <w:t>Trái Phiếu</w:t>
      </w:r>
    </w:p>
    <w:p w14:paraId="1267C629" w14:textId="67E613DD" w:rsidR="00E15561" w:rsidRPr="00C40CC5" w:rsidRDefault="00344A69" w:rsidP="00BD2596">
      <w:pPr>
        <w:pStyle w:val="BodyText"/>
        <w:numPr>
          <w:ilvl w:val="0"/>
          <w:numId w:val="11"/>
        </w:numPr>
        <w:spacing w:after="120" w:line="288" w:lineRule="auto"/>
        <w:ind w:left="540" w:hanging="900"/>
        <w:jc w:val="both"/>
        <w:rPr>
          <w:i/>
          <w:iCs/>
          <w:color w:val="000000"/>
        </w:rPr>
      </w:pPr>
      <w:r w:rsidRPr="00C40CC5">
        <w:rPr>
          <w:i/>
          <w:iCs/>
          <w:color w:val="000000"/>
        </w:rPr>
        <w:t>Trái Phiếu</w:t>
      </w:r>
      <w:r w:rsidR="00E15561" w:rsidRPr="00C40CC5">
        <w:rPr>
          <w:i/>
          <w:iCs/>
          <w:color w:val="000000"/>
        </w:rPr>
        <w:t xml:space="preserve"> bị hạn chế giao dịch </w:t>
      </w:r>
    </w:p>
    <w:p w14:paraId="3229DF3F" w14:textId="530596F9" w:rsidR="00E15561" w:rsidRPr="00E15561" w:rsidRDefault="00E15561" w:rsidP="00A97BAD">
      <w:pPr>
        <w:pStyle w:val="BodyText"/>
        <w:spacing w:after="120" w:line="288" w:lineRule="auto"/>
        <w:ind w:left="540" w:firstLine="0"/>
        <w:jc w:val="both"/>
        <w:rPr>
          <w:color w:val="000000"/>
        </w:rPr>
      </w:pPr>
      <w:r w:rsidRPr="00E15561">
        <w:rPr>
          <w:color w:val="000000"/>
        </w:rPr>
        <w:t xml:space="preserve">Theo quy định của Nghị Định 153, </w:t>
      </w:r>
      <w:r w:rsidR="00344A69">
        <w:rPr>
          <w:color w:val="000000"/>
        </w:rPr>
        <w:t>Trái Phiếu</w:t>
      </w:r>
      <w:r w:rsidRPr="00E15561">
        <w:rPr>
          <w:color w:val="000000"/>
        </w:rPr>
        <w:t xml:space="preserve"> chỉ giao dịch giữa các nhà đầu tư chứng khoán chuyên nghiệp, trừ trường hợp thực hiện theo bản án, quyết định của Tòa án đã có hiệu lực pháp luật, quyết định của Trọng tài hoặc thừa kế theo quy định của pháp luật. Nhà đầu tư sở hữu </w:t>
      </w:r>
      <w:r w:rsidR="00344A69">
        <w:rPr>
          <w:color w:val="000000"/>
        </w:rPr>
        <w:t>Trái Phiếu</w:t>
      </w:r>
      <w:r w:rsidRPr="00E15561">
        <w:rPr>
          <w:color w:val="000000"/>
        </w:rPr>
        <w:t xml:space="preserve"> có thể không chuyển nhượng hoặc thực hiện các giao dịch khác đối với </w:t>
      </w:r>
      <w:r w:rsidR="00344A69">
        <w:rPr>
          <w:color w:val="000000"/>
        </w:rPr>
        <w:t>Trái Phiếu</w:t>
      </w:r>
      <w:r w:rsidRPr="00E15561">
        <w:rPr>
          <w:color w:val="000000"/>
        </w:rPr>
        <w:t xml:space="preserve"> nếu việc chuyển nhượng hoặc giao dịch như vậy dẫn đến vi phạm hạn chế giao dịch nêu trên. Việc hạn chế giao dịch </w:t>
      </w:r>
      <w:r w:rsidR="00344A69">
        <w:rPr>
          <w:color w:val="000000"/>
        </w:rPr>
        <w:t>Trái Phiếu</w:t>
      </w:r>
      <w:r w:rsidRPr="00E15561">
        <w:rPr>
          <w:color w:val="000000"/>
        </w:rPr>
        <w:t xml:space="preserve"> này cũng có thể dẫn đến </w:t>
      </w:r>
      <w:r w:rsidR="00344A69">
        <w:rPr>
          <w:color w:val="000000"/>
        </w:rPr>
        <w:t>Trái Phiếu</w:t>
      </w:r>
      <w:r w:rsidRPr="00E15561">
        <w:rPr>
          <w:color w:val="000000"/>
        </w:rPr>
        <w:t xml:space="preserve"> bị từ chối sử dụng làm tài sản bảo đảm do bên có quyền có thể lo ngại khả năng xử lý </w:t>
      </w:r>
      <w:r w:rsidR="00344A69">
        <w:rPr>
          <w:color w:val="000000"/>
        </w:rPr>
        <w:t>Trái Phiếu</w:t>
      </w:r>
      <w:r w:rsidRPr="00E15561">
        <w:rPr>
          <w:color w:val="000000"/>
        </w:rPr>
        <w:t xml:space="preserve"> khi xảy ra sự kiện xử lý. </w:t>
      </w:r>
    </w:p>
    <w:p w14:paraId="0B665140" w14:textId="589200E8" w:rsidR="00E15561" w:rsidRPr="00C40CC5" w:rsidRDefault="00E15561" w:rsidP="00BD2596">
      <w:pPr>
        <w:pStyle w:val="BodyText"/>
        <w:numPr>
          <w:ilvl w:val="0"/>
          <w:numId w:val="11"/>
        </w:numPr>
        <w:spacing w:after="120" w:line="288" w:lineRule="auto"/>
        <w:ind w:left="540" w:hanging="900"/>
        <w:jc w:val="both"/>
        <w:rPr>
          <w:i/>
          <w:iCs/>
          <w:color w:val="000000"/>
        </w:rPr>
      </w:pPr>
      <w:r w:rsidRPr="00C40CC5">
        <w:rPr>
          <w:i/>
          <w:iCs/>
          <w:color w:val="000000"/>
        </w:rPr>
        <w:t xml:space="preserve">Thị trường giao dịch </w:t>
      </w:r>
      <w:r w:rsidR="00344A69" w:rsidRPr="00C40CC5">
        <w:rPr>
          <w:i/>
          <w:iCs/>
          <w:color w:val="000000"/>
        </w:rPr>
        <w:t>Trái Phiếu</w:t>
      </w:r>
      <w:r w:rsidRPr="00C40CC5">
        <w:rPr>
          <w:i/>
          <w:iCs/>
          <w:color w:val="000000"/>
        </w:rPr>
        <w:t xml:space="preserve"> thứ cấp chưa phát triển </w:t>
      </w:r>
    </w:p>
    <w:p w14:paraId="6F47C429" w14:textId="20F7A9C0" w:rsidR="00E15561" w:rsidRPr="00E15561" w:rsidRDefault="00E15561" w:rsidP="00A97BAD">
      <w:pPr>
        <w:pStyle w:val="BodyText"/>
        <w:spacing w:after="120" w:line="288" w:lineRule="auto"/>
        <w:ind w:left="540" w:firstLine="0"/>
        <w:jc w:val="both"/>
        <w:rPr>
          <w:color w:val="000000"/>
        </w:rPr>
      </w:pPr>
      <w:r w:rsidRPr="00E15561">
        <w:rPr>
          <w:color w:val="000000"/>
        </w:rPr>
        <w:t xml:space="preserve">Không có gì đảm bảo về tính thanh khoản của </w:t>
      </w:r>
      <w:r w:rsidR="00344A69">
        <w:rPr>
          <w:color w:val="000000"/>
        </w:rPr>
        <w:t>Trái Phiếu</w:t>
      </w:r>
      <w:r w:rsidRPr="00E15561">
        <w:rPr>
          <w:color w:val="000000"/>
        </w:rPr>
        <w:t xml:space="preserve"> trên thị trường và không có gì bảo đảm rằng trong tương lai sẽ hình thành và phát triển một thị trường giao dịch cho </w:t>
      </w:r>
      <w:r w:rsidR="00344A69">
        <w:rPr>
          <w:color w:val="000000"/>
        </w:rPr>
        <w:t>Trái Phiếu</w:t>
      </w:r>
      <w:r w:rsidRPr="00E15561">
        <w:rPr>
          <w:color w:val="000000"/>
        </w:rPr>
        <w:t xml:space="preserve">, nhất là Tổ Chức Phát Hành không dự định niêm yết </w:t>
      </w:r>
      <w:r w:rsidR="00344A69">
        <w:rPr>
          <w:color w:val="000000"/>
        </w:rPr>
        <w:t>Trái Phiếu</w:t>
      </w:r>
      <w:r w:rsidRPr="00E15561">
        <w:rPr>
          <w:color w:val="000000"/>
        </w:rPr>
        <w:t xml:space="preserve">. Nếu có một thị trường giao dịch như vậy thì </w:t>
      </w:r>
      <w:r w:rsidR="00344A69">
        <w:rPr>
          <w:color w:val="000000"/>
        </w:rPr>
        <w:t>Trái Phiếu</w:t>
      </w:r>
      <w:r w:rsidRPr="00E15561">
        <w:rPr>
          <w:color w:val="000000"/>
        </w:rPr>
        <w:t xml:space="preserve"> có thể được giao dịch với giá cao hoặc thấp hơn giá phát hành tuỳ thuộc vào nhiều yếu tố kể cả lãi suất áp dụng tại thời điểm đó, tình hình hoạt động của Tổ Chức Phát Hành và thị trường đối với những chứng khoán tương tự. Việc các doanh nghiệp hiện nay phần lớn không thực hiện niêm yết </w:t>
      </w:r>
      <w:r w:rsidR="00344A69">
        <w:rPr>
          <w:color w:val="000000"/>
        </w:rPr>
        <w:t>Trái Phiếu</w:t>
      </w:r>
      <w:r w:rsidRPr="00E15561">
        <w:rPr>
          <w:color w:val="000000"/>
        </w:rPr>
        <w:t xml:space="preserve"> trên sàn giao dịch chứng khoán cũng một phần hạn chế thanh khoản của </w:t>
      </w:r>
      <w:r w:rsidR="00344A69">
        <w:rPr>
          <w:color w:val="000000"/>
        </w:rPr>
        <w:t>Trái Phiếu</w:t>
      </w:r>
      <w:r w:rsidRPr="00E15561">
        <w:rPr>
          <w:color w:val="000000"/>
        </w:rPr>
        <w:t xml:space="preserve">. </w:t>
      </w:r>
    </w:p>
    <w:p w14:paraId="2F3D56C7" w14:textId="43BE9DDC" w:rsidR="00E15561" w:rsidRPr="00C40CC5" w:rsidRDefault="00E15561" w:rsidP="00BD2596">
      <w:pPr>
        <w:pStyle w:val="BodyText"/>
        <w:numPr>
          <w:ilvl w:val="0"/>
          <w:numId w:val="11"/>
        </w:numPr>
        <w:spacing w:after="120" w:line="288" w:lineRule="auto"/>
        <w:ind w:left="540" w:hanging="900"/>
        <w:jc w:val="both"/>
        <w:rPr>
          <w:i/>
          <w:iCs/>
          <w:color w:val="000000"/>
        </w:rPr>
      </w:pPr>
      <w:r w:rsidRPr="00C40CC5">
        <w:rPr>
          <w:i/>
          <w:iCs/>
          <w:color w:val="000000"/>
        </w:rPr>
        <w:lastRenderedPageBreak/>
        <w:t xml:space="preserve">Lãi </w:t>
      </w:r>
      <w:r w:rsidR="00344A69" w:rsidRPr="00C40CC5">
        <w:rPr>
          <w:i/>
          <w:iCs/>
          <w:color w:val="000000"/>
        </w:rPr>
        <w:t>Trái Phiếu</w:t>
      </w:r>
      <w:r w:rsidRPr="00C40CC5">
        <w:rPr>
          <w:i/>
          <w:iCs/>
          <w:color w:val="000000"/>
        </w:rPr>
        <w:t xml:space="preserve"> phải chịu thuế </w:t>
      </w:r>
    </w:p>
    <w:p w14:paraId="7F203299" w14:textId="6F596FD7" w:rsidR="00B741CB" w:rsidRDefault="00E15561" w:rsidP="00A97BAD">
      <w:pPr>
        <w:pStyle w:val="BodyText"/>
        <w:spacing w:after="120" w:line="288" w:lineRule="auto"/>
        <w:ind w:left="540" w:firstLine="0"/>
        <w:jc w:val="both"/>
        <w:rPr>
          <w:color w:val="000000"/>
        </w:rPr>
      </w:pPr>
      <w:r w:rsidRPr="00E15561">
        <w:rPr>
          <w:color w:val="000000"/>
        </w:rPr>
        <w:t xml:space="preserve">Nhà đầu tư cần biết rằng các khoản thanh toán của Tổ Chức Phát Hành cho </w:t>
      </w:r>
      <w:r w:rsidR="00AC58B7" w:rsidRPr="00E15561">
        <w:rPr>
          <w:color w:val="000000"/>
        </w:rPr>
        <w:t xml:space="preserve">Người Sở Hữu </w:t>
      </w:r>
      <w:r w:rsidR="00344A69">
        <w:rPr>
          <w:color w:val="000000"/>
        </w:rPr>
        <w:t>Trái Phiếu</w:t>
      </w:r>
      <w:r w:rsidRPr="00E15561">
        <w:rPr>
          <w:color w:val="000000"/>
        </w:rPr>
        <w:t xml:space="preserve"> có thể phải chịu thuế áp dụng cho các cá nhân, tổ chức sở hữu </w:t>
      </w:r>
      <w:r w:rsidR="00344A69">
        <w:rPr>
          <w:color w:val="000000"/>
        </w:rPr>
        <w:t>Trái Phiếu</w:t>
      </w:r>
      <w:r w:rsidRPr="00E15561">
        <w:rPr>
          <w:color w:val="000000"/>
        </w:rPr>
        <w:t xml:space="preserve"> theo quy định của pháp luật Việt Nam hiện hành và Tổ</w:t>
      </w:r>
      <w:r w:rsidR="003938E7">
        <w:rPr>
          <w:color w:val="000000"/>
        </w:rPr>
        <w:t xml:space="preserve"> </w:t>
      </w:r>
      <w:r w:rsidR="003938E7" w:rsidRPr="003938E7">
        <w:rPr>
          <w:color w:val="000000"/>
        </w:rPr>
        <w:t xml:space="preserve">Chức Phát Hành không có nghĩa vụ đóng thuế đánh trên các khoản thanh toán đó. Tổ Chức Phát Hành có thể phải khấu trừ khoản thuế phải nộp trước khi thanh toán cho </w:t>
      </w:r>
      <w:r w:rsidR="00AC58B7" w:rsidRPr="003938E7">
        <w:rPr>
          <w:color w:val="000000"/>
        </w:rPr>
        <w:t xml:space="preserve">Người Sở Hữu </w:t>
      </w:r>
      <w:r w:rsidR="00344A69">
        <w:rPr>
          <w:color w:val="000000"/>
        </w:rPr>
        <w:t>Trái Phiếu</w:t>
      </w:r>
      <w:r w:rsidR="003938E7" w:rsidRPr="003938E7">
        <w:rPr>
          <w:color w:val="000000"/>
        </w:rPr>
        <w:t xml:space="preserve"> và nộp các khoản thuế đó cho cơ quan có thẩm quyền của Việt Nam.</w:t>
      </w:r>
    </w:p>
    <w:p w14:paraId="535FB0D2" w14:textId="77777777" w:rsidR="00BC7D9C" w:rsidRPr="00BC7D9C" w:rsidRDefault="00BC7D9C" w:rsidP="00BD2596">
      <w:pPr>
        <w:pStyle w:val="BodyText"/>
        <w:numPr>
          <w:ilvl w:val="0"/>
          <w:numId w:val="11"/>
        </w:numPr>
        <w:spacing w:after="120" w:line="288" w:lineRule="auto"/>
        <w:ind w:left="540" w:hanging="900"/>
        <w:jc w:val="both"/>
        <w:rPr>
          <w:i/>
          <w:iCs/>
          <w:color w:val="000000"/>
        </w:rPr>
      </w:pPr>
      <w:r w:rsidRPr="00BC7D9C">
        <w:rPr>
          <w:i/>
          <w:iCs/>
          <w:color w:val="000000"/>
        </w:rPr>
        <w:t xml:space="preserve">Phát hành thêm chứng khoán </w:t>
      </w:r>
    </w:p>
    <w:p w14:paraId="190F4A00" w14:textId="3AB3E26E" w:rsidR="00BC7D9C" w:rsidRPr="00BC7D9C" w:rsidRDefault="00BC7D9C" w:rsidP="00A97BAD">
      <w:pPr>
        <w:pStyle w:val="BodyText"/>
        <w:spacing w:after="120" w:line="288" w:lineRule="auto"/>
        <w:ind w:left="540" w:firstLine="0"/>
        <w:jc w:val="both"/>
        <w:rPr>
          <w:color w:val="000000"/>
        </w:rPr>
      </w:pPr>
      <w:r w:rsidRPr="00BC7D9C">
        <w:rPr>
          <w:color w:val="000000"/>
        </w:rPr>
        <w:t xml:space="preserve">Tổ Chức Phát Hành tùy từng thời điểm có thể huy động thêm vốn thông qua các hình thức và cách thức mà Tổ Chức Phát Hành cho là phù hợp, kể cả việc phát hành thêm chứng khoán nợ (với các điều khoản tương tự với </w:t>
      </w:r>
      <w:r w:rsidR="00344A69">
        <w:rPr>
          <w:color w:val="000000"/>
        </w:rPr>
        <w:t>Trái Phiếu</w:t>
      </w:r>
      <w:r w:rsidRPr="00BC7D9C">
        <w:rPr>
          <w:color w:val="000000"/>
        </w:rPr>
        <w:t xml:space="preserve"> này hoặc các điều khoản và điều kiện khác) hoặc các công cụ vốn khác lai chứng khoán vốn, phụ thuộc vào việc xin được các phê chuẩn, chấp thuận cần thiết theo quy định của pháp luật Việt Nam. Không có gì bảo đảm rằng việc huy động vốn theo các cách thức nêu trên sẽ không ảnh hưởng tiêu cực đến giá </w:t>
      </w:r>
      <w:r w:rsidR="00344A69">
        <w:rPr>
          <w:color w:val="000000"/>
        </w:rPr>
        <w:t>Trái Phiếu</w:t>
      </w:r>
      <w:r w:rsidRPr="00BC7D9C">
        <w:rPr>
          <w:color w:val="000000"/>
        </w:rPr>
        <w:t xml:space="preserve"> trên thị trường thứ cấp. </w:t>
      </w:r>
    </w:p>
    <w:p w14:paraId="371CEEE9" w14:textId="7A969014" w:rsidR="00BC7D9C" w:rsidRPr="00F63A79" w:rsidRDefault="00BC7D9C" w:rsidP="00BD2596">
      <w:pPr>
        <w:pStyle w:val="BodyText"/>
        <w:numPr>
          <w:ilvl w:val="0"/>
          <w:numId w:val="11"/>
        </w:numPr>
        <w:spacing w:after="120" w:line="288" w:lineRule="auto"/>
        <w:ind w:left="540" w:hanging="900"/>
        <w:jc w:val="both"/>
        <w:rPr>
          <w:i/>
          <w:iCs/>
          <w:color w:val="000000"/>
        </w:rPr>
      </w:pPr>
      <w:r w:rsidRPr="00F63A79">
        <w:rPr>
          <w:i/>
          <w:iCs/>
          <w:color w:val="000000"/>
        </w:rPr>
        <w:t>Rủi ro về chia sẻ Tài Sản Bảo Đảm</w:t>
      </w:r>
    </w:p>
    <w:p w14:paraId="652E2722" w14:textId="339D242E" w:rsidR="00F63A79" w:rsidRDefault="00D161DA" w:rsidP="00A97BAD">
      <w:pPr>
        <w:pStyle w:val="BodyText"/>
        <w:shd w:val="clear" w:color="auto" w:fill="auto"/>
        <w:spacing w:after="120" w:line="288" w:lineRule="auto"/>
        <w:ind w:left="540" w:firstLine="0"/>
        <w:jc w:val="both"/>
        <w:rPr>
          <w:color w:val="000000"/>
        </w:rPr>
      </w:pPr>
      <w:r w:rsidRPr="00D161DA">
        <w:rPr>
          <w:color w:val="000000"/>
        </w:rPr>
        <w:t xml:space="preserve">Tài Sản Bảo Đảm cho </w:t>
      </w:r>
      <w:r w:rsidR="00344A69">
        <w:rPr>
          <w:color w:val="000000"/>
        </w:rPr>
        <w:t>Trái Phiếu</w:t>
      </w:r>
      <w:r w:rsidRPr="00D161DA">
        <w:rPr>
          <w:color w:val="000000"/>
        </w:rPr>
        <w:t xml:space="preserve"> dự kiến cũng được sử dụng để bảo đảm cho nghĩa vụ theo </w:t>
      </w:r>
      <w:r w:rsidR="00344A69">
        <w:rPr>
          <w:color w:val="000000"/>
        </w:rPr>
        <w:t>Trái Phiếu</w:t>
      </w:r>
      <w:r w:rsidRPr="00D161DA">
        <w:rPr>
          <w:color w:val="000000"/>
        </w:rPr>
        <w:t xml:space="preserve"> 2.</w:t>
      </w:r>
      <w:r w:rsidR="000715FB">
        <w:rPr>
          <w:color w:val="000000"/>
        </w:rPr>
        <w:t>1</w:t>
      </w:r>
      <w:r w:rsidRPr="00D161DA">
        <w:rPr>
          <w:color w:val="000000"/>
        </w:rPr>
        <w:t xml:space="preserve">00, </w:t>
      </w:r>
      <w:r w:rsidR="00344A69">
        <w:rPr>
          <w:color w:val="000000"/>
        </w:rPr>
        <w:t>Trái Phiếu</w:t>
      </w:r>
      <w:r w:rsidRPr="00D161DA">
        <w:rPr>
          <w:color w:val="000000"/>
        </w:rPr>
        <w:t xml:space="preserve"> Xuân Đỉnh và Nghĩa Vụ Được Bảo Đảm Khác</w:t>
      </w:r>
      <w:r w:rsidR="0046423E">
        <w:rPr>
          <w:color w:val="000000"/>
        </w:rPr>
        <w:t xml:space="preserve">. </w:t>
      </w:r>
      <w:r w:rsidRPr="00D161DA">
        <w:rPr>
          <w:color w:val="000000"/>
        </w:rPr>
        <w:t xml:space="preserve">Không có gì chắc chắn số tiền thu được từ việc xử lý tài sản bảo đảm (sau khi trừ đi các khoản chi phí xử lý) sẽ đủ để thanh toán cho tất cả các nghĩa vụ theo các </w:t>
      </w:r>
      <w:r w:rsidR="00344A69">
        <w:rPr>
          <w:color w:val="000000"/>
        </w:rPr>
        <w:t>Trái Phiếu</w:t>
      </w:r>
      <w:r w:rsidRPr="00D161DA">
        <w:rPr>
          <w:color w:val="000000"/>
        </w:rPr>
        <w:t xml:space="preserve"> nêu trên</w:t>
      </w:r>
      <w:r w:rsidR="00F65EC1">
        <w:rPr>
          <w:color w:val="000000"/>
        </w:rPr>
        <w:t>.</w:t>
      </w:r>
    </w:p>
    <w:p w14:paraId="41521E2E" w14:textId="09C8EE7A" w:rsidR="00F65EC1" w:rsidRPr="00F65EC1" w:rsidRDefault="00F65EC1" w:rsidP="00BD2596">
      <w:pPr>
        <w:pStyle w:val="BodyText"/>
        <w:numPr>
          <w:ilvl w:val="0"/>
          <w:numId w:val="11"/>
        </w:numPr>
        <w:spacing w:after="120" w:line="288" w:lineRule="auto"/>
        <w:ind w:left="540" w:hanging="900"/>
        <w:jc w:val="both"/>
        <w:rPr>
          <w:i/>
          <w:iCs/>
          <w:color w:val="000000"/>
        </w:rPr>
      </w:pPr>
      <w:r w:rsidRPr="00F65EC1">
        <w:rPr>
          <w:i/>
          <w:iCs/>
          <w:color w:val="000000"/>
        </w:rPr>
        <w:t xml:space="preserve">Vi phạm nghĩa vụ theo </w:t>
      </w:r>
      <w:r w:rsidR="00344A69">
        <w:rPr>
          <w:i/>
          <w:iCs/>
          <w:color w:val="000000"/>
        </w:rPr>
        <w:t>Trái Phiếu</w:t>
      </w:r>
      <w:r w:rsidRPr="00F65EC1">
        <w:rPr>
          <w:i/>
          <w:iCs/>
          <w:color w:val="000000"/>
        </w:rPr>
        <w:t xml:space="preserve"> 2.</w:t>
      </w:r>
      <w:r w:rsidR="00F737E7">
        <w:rPr>
          <w:i/>
          <w:iCs/>
          <w:color w:val="000000"/>
        </w:rPr>
        <w:t>1</w:t>
      </w:r>
      <w:r w:rsidRPr="00F65EC1">
        <w:rPr>
          <w:i/>
          <w:iCs/>
          <w:color w:val="000000"/>
        </w:rPr>
        <w:t xml:space="preserve">00, </w:t>
      </w:r>
      <w:r w:rsidR="00344A69">
        <w:rPr>
          <w:i/>
          <w:iCs/>
          <w:color w:val="000000"/>
        </w:rPr>
        <w:t>Trái Phiếu</w:t>
      </w:r>
      <w:r w:rsidRPr="00F65EC1">
        <w:rPr>
          <w:i/>
          <w:iCs/>
          <w:color w:val="000000"/>
        </w:rPr>
        <w:t xml:space="preserve"> Xuân Đỉnh hoặc Nghĩa Vụ Được Bảo Đảm Khác </w:t>
      </w:r>
    </w:p>
    <w:p w14:paraId="78BE382D" w14:textId="66B32622" w:rsidR="00F65EC1" w:rsidRDefault="00F65EC1" w:rsidP="00A97BAD">
      <w:pPr>
        <w:pStyle w:val="BodyText"/>
        <w:shd w:val="clear" w:color="auto" w:fill="auto"/>
        <w:spacing w:after="120" w:line="288" w:lineRule="auto"/>
        <w:ind w:left="540" w:firstLine="0"/>
        <w:jc w:val="both"/>
        <w:rPr>
          <w:color w:val="000000"/>
        </w:rPr>
      </w:pPr>
      <w:r w:rsidRPr="00F65EC1">
        <w:rPr>
          <w:color w:val="000000"/>
        </w:rPr>
        <w:t xml:space="preserve">Nhà đầu tư cần lưu ý rằng khi xảy ra sự kiện vi phạm khiến </w:t>
      </w:r>
      <w:r w:rsidR="00533DC5" w:rsidRPr="00F65EC1">
        <w:rPr>
          <w:color w:val="000000"/>
        </w:rPr>
        <w:t xml:space="preserve">Tổ Chức Phát Hành </w:t>
      </w:r>
      <w:r w:rsidR="00344A69">
        <w:rPr>
          <w:color w:val="000000"/>
        </w:rPr>
        <w:t>Trái Phiếu</w:t>
      </w:r>
      <w:r w:rsidRPr="00F65EC1">
        <w:rPr>
          <w:color w:val="000000"/>
        </w:rPr>
        <w:t xml:space="preserve"> Xuân Đỉnh phải mua lại </w:t>
      </w:r>
      <w:r w:rsidR="00344A69">
        <w:rPr>
          <w:color w:val="000000"/>
        </w:rPr>
        <w:t>Trái Phiếu</w:t>
      </w:r>
      <w:r w:rsidRPr="00F65EC1">
        <w:rPr>
          <w:color w:val="000000"/>
        </w:rPr>
        <w:t xml:space="preserve"> trước hạn theo các điều khoản và điều kiện của </w:t>
      </w:r>
      <w:r w:rsidR="00344A69">
        <w:rPr>
          <w:color w:val="000000"/>
        </w:rPr>
        <w:t>Trái Phiếu</w:t>
      </w:r>
      <w:r w:rsidRPr="00F65EC1">
        <w:rPr>
          <w:color w:val="000000"/>
        </w:rPr>
        <w:t xml:space="preserve"> liên quan hoặc hoặc bên có nghĩa vụ đối với Nghĩa Vụ Được Bảo Đảm Khác phải thanh toán trước hạn Nghĩa Vụ Được Bảo Đảm theo các quy định liên</w:t>
      </w:r>
      <w:r w:rsidR="00C96EC7" w:rsidRPr="00C96EC7">
        <w:t xml:space="preserve"> </w:t>
      </w:r>
      <w:r w:rsidR="00C96EC7" w:rsidRPr="00C96EC7">
        <w:rPr>
          <w:color w:val="000000"/>
        </w:rPr>
        <w:t xml:space="preserve">quan thì nghĩa vụ mua lại </w:t>
      </w:r>
      <w:r w:rsidR="00344A69">
        <w:rPr>
          <w:color w:val="000000"/>
        </w:rPr>
        <w:t>Trái Phiếu</w:t>
      </w:r>
      <w:r w:rsidR="00C96EC7" w:rsidRPr="00C96EC7">
        <w:rPr>
          <w:color w:val="000000"/>
        </w:rPr>
        <w:t xml:space="preserve"> của Tổ Chức Phát Hành sẽ đến hạn cùng lúc. Nếu xảy ra trường hợp này, có thể khoản lãi mà nhà đầu tư nhận được theo </w:t>
      </w:r>
      <w:r w:rsidR="00344A69">
        <w:rPr>
          <w:color w:val="000000"/>
        </w:rPr>
        <w:t>Trái Phiếu</w:t>
      </w:r>
      <w:r w:rsidR="00C96EC7" w:rsidRPr="00C96EC7">
        <w:rPr>
          <w:color w:val="000000"/>
        </w:rPr>
        <w:t xml:space="preserve"> sẽ không được như kỳ vọng ban đầu. </w:t>
      </w:r>
    </w:p>
    <w:p w14:paraId="0B2C76A7" w14:textId="77777777" w:rsidR="009F3FA8" w:rsidRPr="00E31D81" w:rsidRDefault="009F3FA8" w:rsidP="00BD2596">
      <w:pPr>
        <w:pStyle w:val="BodyText"/>
        <w:numPr>
          <w:ilvl w:val="0"/>
          <w:numId w:val="11"/>
        </w:numPr>
        <w:spacing w:after="120" w:line="288" w:lineRule="auto"/>
        <w:ind w:left="540" w:hanging="900"/>
        <w:jc w:val="both"/>
        <w:rPr>
          <w:i/>
          <w:iCs/>
          <w:color w:val="000000"/>
        </w:rPr>
      </w:pPr>
      <w:r w:rsidRPr="00E31D81">
        <w:rPr>
          <w:i/>
          <w:iCs/>
          <w:color w:val="000000"/>
        </w:rPr>
        <w:t xml:space="preserve">Rủi ro liên quan đến Tài Sản Bảo Đảm là Hợp Đồng Hợp Tác </w:t>
      </w:r>
    </w:p>
    <w:p w14:paraId="43D0A3E8" w14:textId="6D0604A1" w:rsidR="009F3FA8" w:rsidRPr="009F3FA8" w:rsidRDefault="009F3FA8" w:rsidP="00A97BAD">
      <w:pPr>
        <w:pStyle w:val="BodyText"/>
        <w:spacing w:after="120" w:line="288" w:lineRule="auto"/>
        <w:ind w:left="540" w:firstLine="0"/>
        <w:jc w:val="both"/>
        <w:rPr>
          <w:color w:val="000000"/>
        </w:rPr>
      </w:pPr>
      <w:r w:rsidRPr="009F3FA8">
        <w:rPr>
          <w:color w:val="000000"/>
        </w:rPr>
        <w:t xml:space="preserve">Một trong các Tài Sản Bảo Đảm cho </w:t>
      </w:r>
      <w:r w:rsidR="00344A69">
        <w:rPr>
          <w:color w:val="000000"/>
        </w:rPr>
        <w:t>Trái Phiếu</w:t>
      </w:r>
      <w:r w:rsidRPr="009F3FA8">
        <w:rPr>
          <w:color w:val="000000"/>
        </w:rPr>
        <w:t xml:space="preserve"> là quyền tài sản của Big Gain tại Dự Án, trong đó chủ yếu là quyền tài sản của Big Gain phát sinh từ Hợp đồng hợp tác đầu tư chính thức triển khai Dự Án (“</w:t>
      </w:r>
      <w:r w:rsidRPr="008B7ABF">
        <w:rPr>
          <w:b/>
          <w:bCs/>
          <w:color w:val="000000"/>
        </w:rPr>
        <w:t>Hợp Đồng Hợp Tác</w:t>
      </w:r>
      <w:r w:rsidRPr="009F3FA8">
        <w:rPr>
          <w:color w:val="000000"/>
        </w:rPr>
        <w:t xml:space="preserve">”) ký kết với chủ đầu </w:t>
      </w:r>
      <w:r w:rsidRPr="009F3FA8">
        <w:rPr>
          <w:color w:val="000000"/>
        </w:rPr>
        <w:lastRenderedPageBreak/>
        <w:t xml:space="preserve">tư hiện tại của Dự Án. Tuy nhiên, tại ngày phát hành, Tài Sản Bảo Đảm này đang được thế chấp tại một ngân hàng khác để đảm bảo cho một khoản vay khác của DAT và AMG. Rủi ro có thể xảy ra khi vì bất cứ lý do gì (bao gồm nguyên nhân về thủ tục hành chính hoặc lý do từ bên thứ ba khác), Tài Sản Bảo Đảm này có thể không giải chấp được và khi đó, </w:t>
      </w:r>
      <w:r w:rsidR="00344A69">
        <w:rPr>
          <w:color w:val="000000"/>
        </w:rPr>
        <w:t>Trái Phiếu</w:t>
      </w:r>
      <w:r w:rsidRPr="009F3FA8">
        <w:rPr>
          <w:color w:val="000000"/>
        </w:rPr>
        <w:t xml:space="preserve"> sẽ không được bảo đảm bằng tài sản này trên thực tế. Bên cạnh đó, kể cả khi tài sản này đã được thế chấp cho nghĩa vụ đối với </w:t>
      </w:r>
      <w:r w:rsidR="00344A69">
        <w:rPr>
          <w:color w:val="000000"/>
        </w:rPr>
        <w:t>Trái Phiếu</w:t>
      </w:r>
      <w:r w:rsidRPr="009F3FA8">
        <w:rPr>
          <w:color w:val="000000"/>
        </w:rPr>
        <w:t xml:space="preserve"> thì trong trường hợp vì bất kỳ lý do gì (kể cả việc Dự Án bị ngừng thực hiện/ tạm dừng thực hiện hoặc một trong các bên trong Hợp Đồng Hợp Tác không thực hiện hoặc vi phạm nghĩa vụ theo Hợp Đồng Hợp Tác hoặc bất kỳ vấn đề vận hành và/hoặc vấn đề pháp lý nào phát sinh đối với Dự Án) dẫn đến việc dòng tiền từ Hợp Đồng Hợp Tác bị ngưng trệ/tạm dừng/thiếu hụt và/hoặc Hợp Đồng Hợp Tác không thể hoàn tất thì tài sản bảo đảm này có thể không xử lý được hoặc việc xử lý sẽ khó khăn trên thực tế, hoặc Tài Sản Bảo Đảm sẽ bị suy giảm giá trị, dẫn đến số tiền thu được từ việc xử lý tài sản bảo đảm không đủ để chi trả cho nghĩa vụ được bảo đảm. </w:t>
      </w:r>
    </w:p>
    <w:p w14:paraId="4A3BB9AC" w14:textId="0F37ADF8" w:rsidR="0017640F" w:rsidRPr="0017640F" w:rsidRDefault="009F3FA8" w:rsidP="00A97BAD">
      <w:pPr>
        <w:pStyle w:val="BodyText"/>
        <w:spacing w:after="120" w:line="288" w:lineRule="auto"/>
        <w:ind w:left="540" w:firstLine="0"/>
        <w:jc w:val="both"/>
        <w:rPr>
          <w:color w:val="000000"/>
        </w:rPr>
      </w:pPr>
      <w:r w:rsidRPr="009F3FA8">
        <w:rPr>
          <w:color w:val="000000"/>
        </w:rPr>
        <w:t>Một vấn đề nữa cần xem xét là pháp luật có thể có các quy định hạn chế chuyển nhượng đối với Tài Sản Bảo Đảm này. Do đó, trong trường hợp xảy ra sự kiện vi phạm</w:t>
      </w:r>
      <w:r w:rsidR="0017640F">
        <w:rPr>
          <w:color w:val="000000"/>
        </w:rPr>
        <w:t xml:space="preserve"> </w:t>
      </w:r>
      <w:r w:rsidR="0017640F" w:rsidRPr="0017640F">
        <w:rPr>
          <w:color w:val="000000"/>
        </w:rPr>
        <w:t xml:space="preserve">khiến </w:t>
      </w:r>
      <w:r w:rsidR="00AC58B7" w:rsidRPr="0017640F">
        <w:rPr>
          <w:color w:val="000000"/>
        </w:rPr>
        <w:t xml:space="preserve">Người Sở Hữu </w:t>
      </w:r>
      <w:r w:rsidR="00344A69">
        <w:rPr>
          <w:color w:val="000000"/>
        </w:rPr>
        <w:t>Trái Phiếu</w:t>
      </w:r>
      <w:r w:rsidR="0017640F" w:rsidRPr="0017640F">
        <w:rPr>
          <w:color w:val="000000"/>
        </w:rPr>
        <w:t xml:space="preserve"> (thông qua đại lý quản lý tài sản bảo đảm đối với </w:t>
      </w:r>
      <w:r w:rsidR="00344A69">
        <w:rPr>
          <w:color w:val="000000"/>
        </w:rPr>
        <w:t>Trái Phiếu</w:t>
      </w:r>
      <w:r w:rsidR="0017640F" w:rsidRPr="0017640F">
        <w:rPr>
          <w:color w:val="000000"/>
        </w:rPr>
        <w:t xml:space="preserve">) được bán hoặc chuyển nhượng tài sản bảo đảm này, việc thực hiện sẽ gặp khó khăn trên thực tế. Kể cả khi </w:t>
      </w:r>
      <w:r w:rsidR="00AC58B7" w:rsidRPr="0017640F">
        <w:rPr>
          <w:color w:val="000000"/>
        </w:rPr>
        <w:t xml:space="preserve">Người Sở Hữu </w:t>
      </w:r>
      <w:r w:rsidR="00344A69">
        <w:rPr>
          <w:color w:val="000000"/>
        </w:rPr>
        <w:t>Trái Phiếu</w:t>
      </w:r>
      <w:r w:rsidR="0017640F" w:rsidRPr="0017640F">
        <w:rPr>
          <w:color w:val="000000"/>
        </w:rPr>
        <w:t xml:space="preserve"> nhận chính tài sản bảo đảm này, việc ghi nhận quyền sử dụng/sở hữu của họ có thể gặp trục trặc do các hạn chế pháp lý. </w:t>
      </w:r>
    </w:p>
    <w:p w14:paraId="704EDFF6" w14:textId="77777777" w:rsidR="0017640F" w:rsidRPr="003E0744" w:rsidRDefault="0017640F" w:rsidP="00BD2596">
      <w:pPr>
        <w:pStyle w:val="BodyText"/>
        <w:numPr>
          <w:ilvl w:val="0"/>
          <w:numId w:val="11"/>
        </w:numPr>
        <w:spacing w:after="120" w:line="288" w:lineRule="auto"/>
        <w:ind w:left="540" w:hanging="900"/>
        <w:jc w:val="both"/>
        <w:rPr>
          <w:i/>
          <w:iCs/>
          <w:color w:val="000000"/>
        </w:rPr>
      </w:pPr>
      <w:r w:rsidRPr="003E0744">
        <w:rPr>
          <w:i/>
          <w:iCs/>
          <w:color w:val="000000"/>
        </w:rPr>
        <w:t xml:space="preserve">Rủi ro liên quan đến Tài Sản Bảo Đảm là phần vốp góp tại Big Gain và quyền tài sản phát sinh từ Hợp Đồng Đầu Tư </w:t>
      </w:r>
    </w:p>
    <w:p w14:paraId="10F39A0C" w14:textId="647393F5" w:rsidR="00AF763A" w:rsidRPr="00AF763A" w:rsidRDefault="0017640F" w:rsidP="00A97BAD">
      <w:pPr>
        <w:pStyle w:val="BodyText"/>
        <w:spacing w:after="120" w:line="288" w:lineRule="auto"/>
        <w:ind w:left="540" w:firstLine="0"/>
        <w:jc w:val="both"/>
        <w:rPr>
          <w:color w:val="000000"/>
        </w:rPr>
      </w:pPr>
      <w:r w:rsidRPr="0017640F">
        <w:rPr>
          <w:color w:val="000000"/>
        </w:rPr>
        <w:t xml:space="preserve">Một trong các tài sản bảo đảm cho nghĩa vụ đối với </w:t>
      </w:r>
      <w:r w:rsidR="00344A69">
        <w:rPr>
          <w:color w:val="000000"/>
        </w:rPr>
        <w:t>Trái Phiếu</w:t>
      </w:r>
      <w:r w:rsidRPr="0017640F">
        <w:rPr>
          <w:color w:val="000000"/>
        </w:rPr>
        <w:t xml:space="preserve"> là toàn bộ quyền phải thu, quyền mua cổ phần và quyền mua phần vốn góp của Tổ Chức Phát Hành phát sinh từ Hợp Đồng Đầu Tư với AMG. Mặc dù Tổ Chức Phát Hành</w:t>
      </w:r>
      <w:r w:rsidR="00AF763A">
        <w:rPr>
          <w:color w:val="000000"/>
        </w:rPr>
        <w:t xml:space="preserve"> </w:t>
      </w:r>
      <w:r w:rsidR="00AF763A" w:rsidRPr="00AF763A">
        <w:rPr>
          <w:color w:val="000000"/>
        </w:rPr>
        <w:t xml:space="preserve">cam kết sẽ nỗ lực tuân thủ các quy định theo hợp đồng/thỏa thuận để giao dịch nêu trên hoàn tất, không có gì đảm bảo rằng AMG cũng sẽ nỗ lực tương tự. Trong trường hợp vì bất kỳ lý do nào mà AMG không trả được nợ cho Tổ Chức Phát Hành hoặc việc thực hiện quyền chọn mua cổ phần/phần vốn góp của Tổ Chức Phát Hành theo Hợp Đồng này không thực hiện được thì tài sản bảo đảm này có thể bị suy giảm giá trị hoặc không xử lý được, dẫn đến số tiền thu được từ việc xử lý tài sản bảo đảm không đủ để chi trả cho nghĩa vụ được bảo đảm. </w:t>
      </w:r>
    </w:p>
    <w:p w14:paraId="6D44418B" w14:textId="241A37EC" w:rsidR="009F3FA8" w:rsidRDefault="00AF763A" w:rsidP="00A97BAD">
      <w:pPr>
        <w:pStyle w:val="BodyText"/>
        <w:shd w:val="clear" w:color="auto" w:fill="auto"/>
        <w:spacing w:after="120" w:line="288" w:lineRule="auto"/>
        <w:ind w:left="540" w:firstLine="0"/>
        <w:jc w:val="both"/>
        <w:rPr>
          <w:color w:val="000000"/>
        </w:rPr>
      </w:pPr>
      <w:r w:rsidRPr="00AF763A">
        <w:rPr>
          <w:color w:val="000000"/>
        </w:rPr>
        <w:t xml:space="preserve">Ngoài ra, </w:t>
      </w:r>
      <w:r w:rsidR="00344A69">
        <w:rPr>
          <w:color w:val="000000"/>
        </w:rPr>
        <w:t>Trái Phiếu</w:t>
      </w:r>
      <w:r w:rsidRPr="00AF763A">
        <w:rPr>
          <w:color w:val="000000"/>
        </w:rPr>
        <w:t xml:space="preserve"> còn được bảo đảm bằng toàn bộ phần vốn góp trị giá tối đa 3.840 tỷ đồng của AMG trong Big Gain, trong đó bao gồm phần vốn góp trị giá 2.606 tỷ đồng hiện hữu và phần vốn góp tối đa 1.234 tỷ đồng sẽ được góp mới trong vòng 30 ngày từ ngày phát hành </w:t>
      </w:r>
      <w:r w:rsidR="00344A69">
        <w:rPr>
          <w:color w:val="000000"/>
        </w:rPr>
        <w:t>Trái Phiếu</w:t>
      </w:r>
      <w:r w:rsidRPr="00AF763A">
        <w:rPr>
          <w:color w:val="000000"/>
        </w:rPr>
        <w:t xml:space="preserve"> (hoặc một thời hạn khác dài hơn </w:t>
      </w:r>
      <w:r w:rsidRPr="00AF763A">
        <w:rPr>
          <w:color w:val="000000"/>
        </w:rPr>
        <w:lastRenderedPageBreak/>
        <w:t xml:space="preserve">theo chấp thuận của Đại Diện Người Sở Hữu </w:t>
      </w:r>
      <w:r w:rsidR="00344A69">
        <w:rPr>
          <w:color w:val="000000"/>
        </w:rPr>
        <w:t>Trái Phiếu</w:t>
      </w:r>
      <w:r w:rsidRPr="00AF763A">
        <w:rPr>
          <w:color w:val="000000"/>
        </w:rPr>
        <w:t>). Mặc dù Tổ Chức Phát Hành cam kết sẽ nỗ lực</w:t>
      </w:r>
      <w:r w:rsidR="00982DA6">
        <w:rPr>
          <w:color w:val="000000"/>
        </w:rPr>
        <w:t xml:space="preserve"> </w:t>
      </w:r>
      <w:r w:rsidR="00982DA6" w:rsidRPr="00982DA6">
        <w:rPr>
          <w:color w:val="000000"/>
        </w:rPr>
        <w:t xml:space="preserve">tuân thủ các quy định theo hợp đồng/thỏa thuận để việc thế chấp Tài Sản Bảo Đảm nêu trên hoàn tất trong vòng 90 ngày kể từ ngày phát hành </w:t>
      </w:r>
      <w:r w:rsidR="00344A69">
        <w:rPr>
          <w:color w:val="000000"/>
        </w:rPr>
        <w:t>Trái Phiếu</w:t>
      </w:r>
      <w:r w:rsidR="00982DA6" w:rsidRPr="00982DA6">
        <w:rPr>
          <w:color w:val="000000"/>
        </w:rPr>
        <w:t xml:space="preserve"> hoặc một thời hạn khác dài hơn theo chấp thuận của Đại Diện Người Sở Hữu </w:t>
      </w:r>
      <w:r w:rsidR="00344A69">
        <w:rPr>
          <w:color w:val="000000"/>
        </w:rPr>
        <w:t>Trái Phiếu</w:t>
      </w:r>
      <w:r w:rsidR="00982DA6" w:rsidRPr="00982DA6">
        <w:rPr>
          <w:color w:val="000000"/>
        </w:rPr>
        <w:t xml:space="preserve">), tuy nhiên rủi ro vẫn có thể phát sinh trong trường hợp việc tăng vốn của Big Gain không được hoàn tất và do đó, AMG có thể sẽ không sở hữu đủ 1.234 tỷ đồng phần vốn góp mới nêu trên trong vòng 30 ngày từ ngày phát hành </w:t>
      </w:r>
      <w:r w:rsidR="00344A69">
        <w:rPr>
          <w:color w:val="000000"/>
        </w:rPr>
        <w:t>Trái Phiếu</w:t>
      </w:r>
      <w:r w:rsidR="00982DA6" w:rsidRPr="00982DA6">
        <w:rPr>
          <w:color w:val="000000"/>
        </w:rPr>
        <w:t xml:space="preserve"> (hoặc một thời hạn khác dài hơn theo chấp thuận của Đại Diện Người Sở Hữu </w:t>
      </w:r>
      <w:r w:rsidR="00344A69">
        <w:rPr>
          <w:color w:val="000000"/>
        </w:rPr>
        <w:t>Trái Phiếu</w:t>
      </w:r>
      <w:r w:rsidR="00982DA6" w:rsidRPr="00982DA6">
        <w:rPr>
          <w:color w:val="000000"/>
        </w:rPr>
        <w:t xml:space="preserve">) để có thể thế chấp cho nghĩa vụ theo </w:t>
      </w:r>
      <w:r w:rsidR="00344A69">
        <w:rPr>
          <w:color w:val="000000"/>
        </w:rPr>
        <w:t>Trái Phiếu</w:t>
      </w:r>
      <w:r w:rsidR="00982DA6" w:rsidRPr="00982DA6">
        <w:rPr>
          <w:color w:val="000000"/>
        </w:rPr>
        <w:t>. Tuy nhiên, theo Hợp Đồng Đầu Tư đã ký kết với Tổ Chức Phát Hành, AMG đã cam kết sẽ nỗ lực thực hiện mọi công việc cần thiết (bao gồm cả việc sử dụng quyền biểu quyết/quyết định của mình tại Big Gain căn cứ trên phần vốn góp AMG hiện đang sở hữu sẵn) để đảm bảo Big Gain sẽ thực hiện tăng vốn thành công trong thời hạn đã dự kiến</w:t>
      </w:r>
      <w:r w:rsidR="00CC248F">
        <w:rPr>
          <w:color w:val="000000"/>
        </w:rPr>
        <w:t>.</w:t>
      </w:r>
    </w:p>
    <w:p w14:paraId="0FAA0429" w14:textId="0276077F" w:rsidR="003B3C8C" w:rsidRPr="00841579" w:rsidRDefault="00841579" w:rsidP="00BD2596">
      <w:pPr>
        <w:pStyle w:val="BodyText"/>
        <w:numPr>
          <w:ilvl w:val="0"/>
          <w:numId w:val="9"/>
        </w:numPr>
        <w:shd w:val="clear" w:color="auto" w:fill="auto"/>
        <w:spacing w:after="120" w:line="288" w:lineRule="auto"/>
        <w:ind w:left="540" w:hanging="900"/>
        <w:jc w:val="both"/>
        <w:rPr>
          <w:b/>
          <w:bCs/>
          <w:color w:val="000000"/>
        </w:rPr>
      </w:pPr>
      <w:r w:rsidRPr="00841579">
        <w:rPr>
          <w:b/>
          <w:bCs/>
          <w:color w:val="000000"/>
        </w:rPr>
        <w:t>Rủi Ro Liên Quan Đến Việt Nam</w:t>
      </w:r>
    </w:p>
    <w:p w14:paraId="528007A5" w14:textId="77777777" w:rsidR="00776026" w:rsidRPr="003B3C8C" w:rsidRDefault="00776026" w:rsidP="00BD2596">
      <w:pPr>
        <w:pStyle w:val="BodyText"/>
        <w:numPr>
          <w:ilvl w:val="0"/>
          <w:numId w:val="12"/>
        </w:numPr>
        <w:shd w:val="clear" w:color="auto" w:fill="auto"/>
        <w:spacing w:after="120" w:line="288" w:lineRule="auto"/>
        <w:ind w:left="540" w:hanging="900"/>
        <w:jc w:val="both"/>
        <w:rPr>
          <w:i/>
          <w:iCs/>
          <w:color w:val="000000"/>
        </w:rPr>
      </w:pPr>
      <w:r w:rsidRPr="003B3C8C">
        <w:rPr>
          <w:i/>
          <w:iCs/>
          <w:color w:val="000000"/>
        </w:rPr>
        <w:t xml:space="preserve">Rủi ro từ tình hình chính trị, xã hội, pháp lý ở Việt Nam </w:t>
      </w:r>
    </w:p>
    <w:p w14:paraId="14B226CD" w14:textId="77777777" w:rsidR="00776026" w:rsidRPr="00776026" w:rsidRDefault="00776026" w:rsidP="00A97BAD">
      <w:pPr>
        <w:pStyle w:val="BodyText"/>
        <w:spacing w:after="120" w:line="288" w:lineRule="auto"/>
        <w:ind w:left="540" w:firstLine="0"/>
        <w:jc w:val="both"/>
        <w:rPr>
          <w:color w:val="000000"/>
        </w:rPr>
      </w:pPr>
      <w:r w:rsidRPr="00776026">
        <w:rPr>
          <w:color w:val="000000"/>
        </w:rPr>
        <w:t xml:space="preserve">Tổ Chức Phát Hành hiện chỉ có hoạt động kinh doanh ở thị trường Việt Nam. Vì vậy, hoạt động kinh doanh của Tổ Chức Phát Hành chịu ảnh hưởng lớn từ môi trường chính trị, xã hội và pháp lý ở Việt Nam, và môi trường này có thể khác biệt đáng kể trên một số phương diện trọng yếu so với môi trường ở các quốc gia khác. Hệ thống pháp luật của Việt Nam có thể chưa được xây dựng hoàn thiện để bảo vệ đầy đủ cho các doanh nghiệp tư nhân. Môi trường xã hội có thể rơi vào tình trạng bất ổn không thể lường trước. </w:t>
      </w:r>
    </w:p>
    <w:p w14:paraId="1187427E" w14:textId="77679430" w:rsidR="00776026" w:rsidRPr="00776026" w:rsidRDefault="00776026" w:rsidP="00A97BAD">
      <w:pPr>
        <w:pStyle w:val="BodyText"/>
        <w:spacing w:after="120" w:line="288" w:lineRule="auto"/>
        <w:ind w:left="540" w:firstLine="0"/>
        <w:jc w:val="both"/>
        <w:rPr>
          <w:color w:val="000000"/>
        </w:rPr>
      </w:pPr>
      <w:r w:rsidRPr="00776026">
        <w:rPr>
          <w:color w:val="000000"/>
        </w:rPr>
        <w:t xml:space="preserve">Sự thay đổi trong môi trường chính trị, pháp lý, xã hội ở Việt Nam có thể làm giảm sức cạnh tranh của Tổ Chức Phát Hành, hạn chế các hoạt động hoặc làm tăng chi phí của Tổ Chức Phát Hành khi tuân thủ các quy định pháp luật. Các bất cập về mặt khuôn khổ pháp luật và chính sách tác động đến nền kinh tế và điều chỉnh các hoạt động kinh doanh và thương mại có những ảnh hưởng nhất định tới Tổ Chức Phát Hành. Vì vậy, khả năng thực hiện các nghĩa vụ của Tổ Chức Phát Hành theo hoặc liên quan đến </w:t>
      </w:r>
      <w:r w:rsidR="00344A69">
        <w:rPr>
          <w:color w:val="000000"/>
        </w:rPr>
        <w:t>Trái Phiếu</w:t>
      </w:r>
      <w:r w:rsidRPr="00776026">
        <w:rPr>
          <w:color w:val="000000"/>
        </w:rPr>
        <w:t xml:space="preserve"> có thể bị ảnh hưởng. </w:t>
      </w:r>
    </w:p>
    <w:p w14:paraId="0D0EA236" w14:textId="77777777" w:rsidR="00776026" w:rsidRPr="006169FB" w:rsidRDefault="00776026" w:rsidP="00BD2596">
      <w:pPr>
        <w:pStyle w:val="BodyText"/>
        <w:numPr>
          <w:ilvl w:val="0"/>
          <w:numId w:val="12"/>
        </w:numPr>
        <w:shd w:val="clear" w:color="auto" w:fill="auto"/>
        <w:spacing w:after="120" w:line="288" w:lineRule="auto"/>
        <w:ind w:left="540" w:hanging="900"/>
        <w:jc w:val="both"/>
        <w:rPr>
          <w:i/>
          <w:iCs/>
          <w:color w:val="000000"/>
        </w:rPr>
      </w:pPr>
      <w:r w:rsidRPr="006169FB">
        <w:rPr>
          <w:i/>
          <w:iCs/>
          <w:color w:val="000000"/>
        </w:rPr>
        <w:t xml:space="preserve">Rủi ro liên quan đến pháp luật và khung pháp lý tại Việt Nam </w:t>
      </w:r>
    </w:p>
    <w:p w14:paraId="49982E02" w14:textId="77777777" w:rsidR="00261C43" w:rsidRPr="00261C43" w:rsidRDefault="00776026" w:rsidP="00A97BAD">
      <w:pPr>
        <w:pStyle w:val="BodyText"/>
        <w:spacing w:after="120" w:line="288" w:lineRule="auto"/>
        <w:ind w:left="540" w:firstLine="0"/>
        <w:jc w:val="both"/>
        <w:rPr>
          <w:color w:val="000000"/>
        </w:rPr>
      </w:pPr>
      <w:r w:rsidRPr="00776026">
        <w:rPr>
          <w:color w:val="000000"/>
        </w:rPr>
        <w:t>Nền kinh tế Việt Nam đang trong quá trình tăng trưởng nhanh chóng. Tuy nhiên, khuôn khổ pháp luật và chính sách của Việt Nam vẫn chưa đồng bộ và ổn định như các nền kinh tế đã phát triển. Thêm vào đó, sự thay đổi chính sách hay cách hiểu và vận dụng pháp luật có thể dẫn đến những hậu quả không mong đợi mà</w:t>
      </w:r>
      <w:r w:rsidR="00261C43">
        <w:rPr>
          <w:color w:val="000000"/>
        </w:rPr>
        <w:t xml:space="preserve"> </w:t>
      </w:r>
      <w:r w:rsidR="00261C43" w:rsidRPr="00261C43">
        <w:rPr>
          <w:color w:val="000000"/>
        </w:rPr>
        <w:t xml:space="preserve">có thể gây ảnh hưởng bất lợi đáng kể đối với các doanh nghiệp trong nước. </w:t>
      </w:r>
    </w:p>
    <w:p w14:paraId="717A051C" w14:textId="6E29EED8" w:rsidR="00841579" w:rsidRDefault="00261C43" w:rsidP="00A97BAD">
      <w:pPr>
        <w:pStyle w:val="BodyText"/>
        <w:spacing w:after="120" w:line="288" w:lineRule="auto"/>
        <w:ind w:left="540" w:firstLine="0"/>
        <w:jc w:val="both"/>
        <w:rPr>
          <w:color w:val="000000"/>
        </w:rPr>
      </w:pPr>
      <w:r w:rsidRPr="00261C43">
        <w:rPr>
          <w:color w:val="000000"/>
        </w:rPr>
        <w:t xml:space="preserve">Khung pháp lý và chính sách tác động đến nền kinh tế và điều chỉnh các hoạt động </w:t>
      </w:r>
      <w:r w:rsidRPr="00261C43">
        <w:rPr>
          <w:color w:val="000000"/>
        </w:rPr>
        <w:lastRenderedPageBreak/>
        <w:t>kinh doanh và thương mại đã và đang được triển khai kể từ thời điểm bắt đầu chính sách “đổi mới” vào năm 1986 và hiện nay vẫn đang trong giai đoạn hoàn thiện. Trong những năm gần đây, mặc dù các văn bản pháp luật của Việt Nam đã được soạn thảo công phu, minh bạch hơn để các nhà đầu tư dễ tiếp cận, nhưng sự không rõ ràng của một số quy định trong các văn bản luật như Bộ luật Dân sự, Luật Thương mại, Luật Chứng khoán, Luật Đầu tư và Luật Doanh nghiệp và sự lệ thuộc của các luật này vào các văn bản hướng dẫn thi hành của Chính phủ và các bộ vẫn ảnh hưởng đến hoạt động kinh doanh của các doanh nghiệp.</w:t>
      </w:r>
    </w:p>
    <w:p w14:paraId="423D83B6" w14:textId="77777777" w:rsidR="0098349A" w:rsidRPr="0098349A" w:rsidRDefault="0098349A" w:rsidP="00BD2596">
      <w:pPr>
        <w:pStyle w:val="BodyText"/>
        <w:numPr>
          <w:ilvl w:val="0"/>
          <w:numId w:val="12"/>
        </w:numPr>
        <w:shd w:val="clear" w:color="auto" w:fill="auto"/>
        <w:spacing w:after="120" w:line="288" w:lineRule="auto"/>
        <w:ind w:left="540" w:hanging="900"/>
        <w:jc w:val="both"/>
        <w:rPr>
          <w:i/>
          <w:iCs/>
          <w:color w:val="000000"/>
        </w:rPr>
      </w:pPr>
      <w:r w:rsidRPr="0098349A">
        <w:rPr>
          <w:i/>
          <w:iCs/>
          <w:color w:val="000000"/>
        </w:rPr>
        <w:t xml:space="preserve">Rủi ro thay đổi chính sách thuế tại Việt Nam </w:t>
      </w:r>
    </w:p>
    <w:p w14:paraId="4CF2B036" w14:textId="77777777" w:rsidR="0098349A" w:rsidRPr="0098349A" w:rsidRDefault="0098349A" w:rsidP="00A97BAD">
      <w:pPr>
        <w:pStyle w:val="BodyText"/>
        <w:spacing w:after="120" w:line="288" w:lineRule="auto"/>
        <w:ind w:left="540" w:firstLine="0"/>
        <w:jc w:val="both"/>
        <w:rPr>
          <w:color w:val="000000"/>
        </w:rPr>
      </w:pPr>
      <w:r w:rsidRPr="0098349A">
        <w:rPr>
          <w:color w:val="000000"/>
        </w:rPr>
        <w:t xml:space="preserve">Luật và các quy định về thuế thu nhập doanh nghiệp của Việt Nam liên tục được thay đổi và sẽ tiếp tục được bổ sung và làm rõ đối với các vấn đề phát sinh từ việc giải thích và/hoặc áp dụng các quy định này. Bất kỳ thay đổi nào trong tình trạng thuế của Tổ Chức Phát Hành hoặc quy định thuế của Việt Nam có thể ảnh hưởng bất lợi đến hoạt động kinh doanh của Tổ Chức Phát Hành, và tăng nghĩa vụ thuế nộp thuế của Tổ Chức Phát Hành . </w:t>
      </w:r>
    </w:p>
    <w:p w14:paraId="155EF251" w14:textId="77777777" w:rsidR="0098349A" w:rsidRPr="005B7AFF" w:rsidRDefault="0098349A" w:rsidP="00BD2596">
      <w:pPr>
        <w:pStyle w:val="BodyText"/>
        <w:numPr>
          <w:ilvl w:val="0"/>
          <w:numId w:val="12"/>
        </w:numPr>
        <w:shd w:val="clear" w:color="auto" w:fill="auto"/>
        <w:spacing w:after="120" w:line="288" w:lineRule="auto"/>
        <w:ind w:left="540" w:hanging="900"/>
        <w:jc w:val="both"/>
        <w:rPr>
          <w:i/>
          <w:iCs/>
          <w:color w:val="000000"/>
        </w:rPr>
      </w:pPr>
      <w:r w:rsidRPr="005B7AFF">
        <w:rPr>
          <w:i/>
          <w:iCs/>
          <w:color w:val="000000"/>
        </w:rPr>
        <w:t xml:space="preserve">Việc xử lý tài sản liên quan đến các thủ tục phá sản có thể mất nhiều thời gian và tốn kém </w:t>
      </w:r>
    </w:p>
    <w:p w14:paraId="7682DA13" w14:textId="77777777" w:rsidR="0098349A" w:rsidRPr="0098349A" w:rsidRDefault="0098349A" w:rsidP="00A97BAD">
      <w:pPr>
        <w:pStyle w:val="BodyText"/>
        <w:spacing w:after="120" w:line="288" w:lineRule="auto"/>
        <w:ind w:left="540" w:firstLine="0"/>
        <w:jc w:val="both"/>
        <w:rPr>
          <w:color w:val="000000"/>
        </w:rPr>
      </w:pPr>
      <w:r w:rsidRPr="0098349A">
        <w:rPr>
          <w:color w:val="000000"/>
        </w:rPr>
        <w:t xml:space="preserve">Luật phá sản của Việt Nam có thể không được thực thi dễ dàng. Để được tuyên bố phá sản, một doanh nghiệp hoặc các chủ nợ của doanh nghiệp phải có đầy đủ căn cứ chứng minh tình trạng mất khả năng thanh toán và phá sản của doanh nghiệp đó. Các quy định về vấn đề này rất phức tạp và không rõ ràng. Giả sử thẩm phán của vụ việc liên quan cho rằng có đầy đủ căn cứ để tiến hành thủ tục phá sản, thì căn cứ vào các quy định có liên quan, thẩm phán đó có thể ra quyết định về việc phục hồi hoạt động kinh doanh hoặc thanh lý tài sản của doanh nghiệp. Trong trường hợp tòa án ra quyết định phục hồi hoạt động kinh doanh của doanh nghiệp thì chỉ khi trong giai đoạn phục hồi hoạt động kinh doanh xác định không thể tái cấu trúc doanh nghiệp thì thủ tục phá sản mới chuyển sang lựa chọn thứ hai là thanh lý tài sản của doanh nghiệp đó, trong trường hợp này, chủ nợ có thể yêu cầu bán các tài sản của con nợ. Do đó, thủ tục phá sản có thể bị kéo dài trong một thời gian dài trước khi chủ nợ có thể thu hồi nợ từ con nợ ở Việt Nam. </w:t>
      </w:r>
    </w:p>
    <w:p w14:paraId="14F50424" w14:textId="77777777" w:rsidR="0098349A" w:rsidRPr="006C17CD" w:rsidRDefault="0098349A" w:rsidP="00BD2596">
      <w:pPr>
        <w:pStyle w:val="BodyText"/>
        <w:numPr>
          <w:ilvl w:val="0"/>
          <w:numId w:val="12"/>
        </w:numPr>
        <w:shd w:val="clear" w:color="auto" w:fill="auto"/>
        <w:spacing w:after="120" w:line="288" w:lineRule="auto"/>
        <w:ind w:left="540" w:hanging="900"/>
        <w:jc w:val="both"/>
        <w:rPr>
          <w:i/>
          <w:iCs/>
          <w:color w:val="000000"/>
        </w:rPr>
      </w:pPr>
      <w:r w:rsidRPr="006C17CD">
        <w:rPr>
          <w:i/>
          <w:iCs/>
          <w:color w:val="000000"/>
        </w:rPr>
        <w:t xml:space="preserve">Hạn chế đối với việc chuyển lợi nhuận ra nước ngoài </w:t>
      </w:r>
    </w:p>
    <w:p w14:paraId="16AC88A9" w14:textId="77777777" w:rsidR="0098349A" w:rsidRPr="0098349A" w:rsidRDefault="0098349A" w:rsidP="00A97BAD">
      <w:pPr>
        <w:pStyle w:val="BodyText"/>
        <w:spacing w:after="120" w:line="288" w:lineRule="auto"/>
        <w:ind w:left="540" w:firstLine="0"/>
        <w:jc w:val="both"/>
        <w:rPr>
          <w:color w:val="000000"/>
        </w:rPr>
      </w:pPr>
      <w:r w:rsidRPr="0098349A">
        <w:rPr>
          <w:color w:val="000000"/>
        </w:rPr>
        <w:t xml:space="preserve">Quyền chuyển lợi nhuận ra nước ngoài phụ thuộc vào việc chuyển đổi ngoại tệ, thuế và hạn chế xuất khẩu. Do đó, không có gì đảm bảo rằng các khoản tiền từ việc rút vốn đầu tư hoặc thu nhập từ đầu tư sẽ có thể được chuyển ra nước ngoài. </w:t>
      </w:r>
    </w:p>
    <w:p w14:paraId="74037BFB" w14:textId="77777777" w:rsidR="0098349A" w:rsidRPr="003E3F66" w:rsidRDefault="0098349A" w:rsidP="00BD2596">
      <w:pPr>
        <w:pStyle w:val="BodyText"/>
        <w:numPr>
          <w:ilvl w:val="0"/>
          <w:numId w:val="12"/>
        </w:numPr>
        <w:shd w:val="clear" w:color="auto" w:fill="auto"/>
        <w:spacing w:after="120" w:line="288" w:lineRule="auto"/>
        <w:ind w:left="540" w:hanging="900"/>
        <w:jc w:val="both"/>
        <w:rPr>
          <w:i/>
          <w:iCs/>
          <w:color w:val="000000"/>
        </w:rPr>
      </w:pPr>
      <w:r w:rsidRPr="003E3F66">
        <w:rPr>
          <w:i/>
          <w:iCs/>
          <w:color w:val="000000"/>
        </w:rPr>
        <w:t xml:space="preserve">Rủi ro từ tình hình dịch bệnh </w:t>
      </w:r>
    </w:p>
    <w:p w14:paraId="50C1801B" w14:textId="6A6B0E7D" w:rsidR="0098349A" w:rsidRPr="00B741CB" w:rsidRDefault="0098349A" w:rsidP="00A97BAD">
      <w:pPr>
        <w:pStyle w:val="BodyText"/>
        <w:spacing w:after="120" w:line="288" w:lineRule="auto"/>
        <w:ind w:left="540" w:firstLine="0"/>
        <w:jc w:val="both"/>
        <w:rPr>
          <w:color w:val="000000"/>
        </w:rPr>
      </w:pPr>
      <w:r w:rsidRPr="0098349A">
        <w:rPr>
          <w:color w:val="000000"/>
        </w:rPr>
        <w:t xml:space="preserve">Hoạt động của Tổ Chức Phát Hành và các bên tham gia đợt phát hành </w:t>
      </w:r>
      <w:r w:rsidR="00344A69">
        <w:rPr>
          <w:color w:val="000000"/>
        </w:rPr>
        <w:t>Trái Phiếu</w:t>
      </w:r>
      <w:r w:rsidRPr="0098349A">
        <w:rPr>
          <w:color w:val="000000"/>
        </w:rPr>
        <w:t xml:space="preserve"> nói riêng và các doanh nghiệp Việt Nam nói chung có thể bị ảnh hưởng nghiêm </w:t>
      </w:r>
      <w:r w:rsidRPr="0098349A">
        <w:rPr>
          <w:color w:val="000000"/>
        </w:rPr>
        <w:lastRenderedPageBreak/>
        <w:t xml:space="preserve">trọng bởi tình hình dịch bệnh, trong đó có đại dịch Covid-19. Việc đối phó với dịch bệnh có thể gây gián đoạn hoặc ảnh hưởng nghiêm trọng đến hoạt động chung của xã hội, nền kinh tế và/hoặc đến từng doanh nghiệp. Nếu tình huống đó xảy ra, không có gì bảo đảm rằng hoạt động kinh doanh của Tổ Chức Phát Hành không bị ảnh hưởng bất lợi đáng kể. Ngoài ra, việc thực hiện các nghĩa vụ, thủ tục liên quan đến </w:t>
      </w:r>
      <w:r w:rsidR="00344A69">
        <w:rPr>
          <w:color w:val="000000"/>
        </w:rPr>
        <w:t>Trái Phiếu</w:t>
      </w:r>
      <w:r w:rsidRPr="0098349A">
        <w:rPr>
          <w:color w:val="000000"/>
        </w:rPr>
        <w:t xml:space="preserve"> cũng có thể bị gián đoạn, kéo dài hoặc thậm chí không triển khai được. Tất cả những khả năng này, dù riêng lẻ hay gộp lại, đều có thể gây ảnh hưởng bất lợi nghiêm trọng đến quyền lợi của </w:t>
      </w:r>
      <w:r w:rsidR="00AC58B7" w:rsidRPr="0098349A">
        <w:rPr>
          <w:color w:val="000000"/>
        </w:rPr>
        <w:t xml:space="preserve">Người Sở Hữu </w:t>
      </w:r>
      <w:r w:rsidR="00344A69">
        <w:rPr>
          <w:color w:val="000000"/>
        </w:rPr>
        <w:t>Trái Phiếu</w:t>
      </w:r>
      <w:r w:rsidR="00C34423">
        <w:rPr>
          <w:color w:val="000000"/>
        </w:rPr>
        <w:t>.</w:t>
      </w:r>
    </w:p>
    <w:p w14:paraId="6CE35E0F" w14:textId="7290D5D3" w:rsidR="00CE63C5" w:rsidRPr="00C651FB" w:rsidRDefault="00CE63C5" w:rsidP="00BD2596">
      <w:pPr>
        <w:pStyle w:val="BodyText"/>
        <w:numPr>
          <w:ilvl w:val="1"/>
          <w:numId w:val="3"/>
        </w:numPr>
        <w:shd w:val="clear" w:color="auto" w:fill="auto"/>
        <w:spacing w:after="120" w:line="288" w:lineRule="auto"/>
        <w:ind w:left="540" w:hanging="900"/>
        <w:jc w:val="both"/>
        <w:rPr>
          <w:color w:val="000000"/>
        </w:rPr>
      </w:pPr>
      <w:r w:rsidRPr="00C651FB">
        <w:rPr>
          <w:rStyle w:val="BodyTextChar1"/>
          <w:color w:val="000000"/>
          <w:lang w:eastAsia="vi-VN"/>
        </w:rPr>
        <w:t>Tôi hiểu rõ rằng:</w:t>
      </w:r>
    </w:p>
    <w:p w14:paraId="699C4940" w14:textId="58B7AC1A" w:rsidR="00CE63C5" w:rsidRPr="00C651FB" w:rsidRDefault="00344A69" w:rsidP="00A060A8">
      <w:pPr>
        <w:pStyle w:val="BodyText"/>
        <w:numPr>
          <w:ilvl w:val="0"/>
          <w:numId w:val="16"/>
        </w:numPr>
        <w:spacing w:after="120" w:line="288" w:lineRule="auto"/>
        <w:ind w:left="540" w:hanging="900"/>
        <w:jc w:val="both"/>
        <w:rPr>
          <w:color w:val="000000"/>
        </w:rPr>
      </w:pPr>
      <w:r>
        <w:rPr>
          <w:rStyle w:val="BodyTextChar1"/>
          <w:color w:val="000000"/>
          <w:lang w:eastAsia="vi-VN"/>
        </w:rPr>
        <w:t>Trái Phiếu</w:t>
      </w:r>
      <w:r w:rsidR="00CE63C5" w:rsidRPr="00C651FB">
        <w:rPr>
          <w:rStyle w:val="BodyTextChar1"/>
          <w:color w:val="000000"/>
          <w:lang w:eastAsia="vi-VN"/>
        </w:rPr>
        <w:t xml:space="preserve"> </w:t>
      </w:r>
      <w:r w:rsidR="00A570F3">
        <w:rPr>
          <w:rStyle w:val="BodyTextChar1"/>
          <w:color w:val="000000"/>
          <w:lang w:eastAsia="vi-VN"/>
        </w:rPr>
        <w:t>SHJ12103</w:t>
      </w:r>
      <w:r w:rsidR="00CE63C5" w:rsidRPr="00C651FB">
        <w:rPr>
          <w:rStyle w:val="BodyTextChar1"/>
          <w:b/>
          <w:bCs/>
          <w:color w:val="000000"/>
          <w:lang w:eastAsia="vi-VN"/>
        </w:rPr>
        <w:t xml:space="preserve"> </w:t>
      </w:r>
      <w:r w:rsidR="00CE63C5" w:rsidRPr="00C651FB">
        <w:rPr>
          <w:rStyle w:val="BodyTextChar1"/>
          <w:color w:val="000000"/>
          <w:lang w:eastAsia="vi-VN"/>
        </w:rPr>
        <w:t xml:space="preserve">là </w:t>
      </w:r>
      <w:r>
        <w:rPr>
          <w:rStyle w:val="BodyTextChar1"/>
          <w:color w:val="000000"/>
          <w:lang w:eastAsia="vi-VN"/>
        </w:rPr>
        <w:t>Trái Phiếu</w:t>
      </w:r>
      <w:r w:rsidR="00CE63C5" w:rsidRPr="00C651FB">
        <w:rPr>
          <w:rStyle w:val="BodyTextChar1"/>
          <w:color w:val="000000"/>
          <w:lang w:eastAsia="vi-VN"/>
        </w:rPr>
        <w:t xml:space="preserve"> doanh nghiệp phát hành theo phương thức riêng lẻ.</w:t>
      </w:r>
    </w:p>
    <w:p w14:paraId="2BB31A5B" w14:textId="04799D05" w:rsidR="00CE63C5" w:rsidRPr="008B7ABF" w:rsidRDefault="00CE63C5" w:rsidP="00A060A8">
      <w:pPr>
        <w:pStyle w:val="BodyText"/>
        <w:numPr>
          <w:ilvl w:val="0"/>
          <w:numId w:val="16"/>
        </w:numPr>
        <w:spacing w:after="120" w:line="288" w:lineRule="auto"/>
        <w:ind w:left="540" w:hanging="900"/>
        <w:jc w:val="both"/>
        <w:rPr>
          <w:rStyle w:val="BodyTextChar1"/>
          <w:lang w:eastAsia="vi-VN"/>
        </w:rPr>
      </w:pPr>
      <w:r w:rsidRPr="00C651FB">
        <w:rPr>
          <w:rStyle w:val="BodyTextChar1"/>
          <w:color w:val="000000"/>
          <w:lang w:eastAsia="vi-VN"/>
        </w:rPr>
        <w:t xml:space="preserve">Theo quy định của pháp luật chứng khoán, Ủy ban Chứng khoán Nhà nước </w:t>
      </w:r>
      <w:r w:rsidRPr="008B7ABF">
        <w:rPr>
          <w:rStyle w:val="BodyTextChar1"/>
          <w:color w:val="000000"/>
          <w:lang w:eastAsia="vi-VN"/>
        </w:rPr>
        <w:t xml:space="preserve">KHÔNG </w:t>
      </w:r>
      <w:r w:rsidRPr="00C651FB">
        <w:rPr>
          <w:rStyle w:val="BodyTextChar1"/>
          <w:color w:val="000000"/>
          <w:lang w:eastAsia="vi-VN"/>
        </w:rPr>
        <w:t xml:space="preserve">cấp Giấy chứng nhận đăng ký chào bán đối với </w:t>
      </w:r>
      <w:r w:rsidR="00344A69">
        <w:rPr>
          <w:rStyle w:val="BodyTextChar1"/>
          <w:color w:val="000000"/>
          <w:lang w:eastAsia="vi-VN"/>
        </w:rPr>
        <w:t>Trái Phiếu</w:t>
      </w:r>
      <w:r w:rsidRPr="00C651FB">
        <w:rPr>
          <w:rStyle w:val="BodyTextChar1"/>
          <w:color w:val="000000"/>
          <w:lang w:eastAsia="vi-VN"/>
        </w:rPr>
        <w:t xml:space="preserve"> doanh nghiệp phát hành riêng lẻ. Do đó, Ủy ban Chứng khoán Nhà nước </w:t>
      </w:r>
      <w:r w:rsidRPr="008B7ABF">
        <w:rPr>
          <w:rStyle w:val="BodyTextChar1"/>
          <w:color w:val="000000"/>
          <w:lang w:eastAsia="vi-VN"/>
        </w:rPr>
        <w:t xml:space="preserve">KHÔNG </w:t>
      </w:r>
      <w:r w:rsidRPr="00C651FB">
        <w:rPr>
          <w:rStyle w:val="BodyTextChar1"/>
          <w:color w:val="000000"/>
          <w:lang w:eastAsia="vi-VN"/>
        </w:rPr>
        <w:t xml:space="preserve">cấp Giấy chứng nhận đăng ký chào bán đối với </w:t>
      </w:r>
      <w:r w:rsidR="00344A69">
        <w:rPr>
          <w:rStyle w:val="BodyTextChar1"/>
          <w:color w:val="000000"/>
          <w:lang w:eastAsia="vi-VN"/>
        </w:rPr>
        <w:t>Trái Phiếu</w:t>
      </w:r>
      <w:r w:rsidRPr="00C651FB">
        <w:rPr>
          <w:rStyle w:val="BodyTextChar1"/>
          <w:color w:val="000000"/>
          <w:lang w:eastAsia="vi-VN"/>
        </w:rPr>
        <w:t xml:space="preserve"> </w:t>
      </w:r>
      <w:r w:rsidR="00A570F3">
        <w:rPr>
          <w:rStyle w:val="BodyTextChar1"/>
          <w:color w:val="000000"/>
          <w:lang w:eastAsia="vi-VN"/>
        </w:rPr>
        <w:t>SHJ12103</w:t>
      </w:r>
      <w:r w:rsidRPr="008B7ABF">
        <w:rPr>
          <w:rStyle w:val="BodyTextChar1"/>
          <w:color w:val="000000"/>
          <w:lang w:eastAsia="vi-VN"/>
        </w:rPr>
        <w:t>.</w:t>
      </w:r>
    </w:p>
    <w:p w14:paraId="1106E370" w14:textId="5EC54BA8" w:rsidR="00CE63C5" w:rsidRPr="00A060A8" w:rsidRDefault="00344A69" w:rsidP="00A060A8">
      <w:pPr>
        <w:pStyle w:val="BodyText"/>
        <w:numPr>
          <w:ilvl w:val="0"/>
          <w:numId w:val="16"/>
        </w:numPr>
        <w:spacing w:after="120" w:line="288" w:lineRule="auto"/>
        <w:ind w:left="540" w:hanging="900"/>
        <w:jc w:val="both"/>
        <w:rPr>
          <w:rStyle w:val="BodyTextChar1"/>
          <w:color w:val="000000"/>
          <w:lang w:eastAsia="vi-VN"/>
        </w:rPr>
      </w:pPr>
      <w:r>
        <w:rPr>
          <w:rStyle w:val="BodyTextChar1"/>
          <w:color w:val="000000"/>
          <w:lang w:eastAsia="vi-VN"/>
        </w:rPr>
        <w:t>Trái Phiếu</w:t>
      </w:r>
      <w:r w:rsidR="00CE63C5" w:rsidRPr="00C651FB">
        <w:rPr>
          <w:rStyle w:val="BodyTextChar1"/>
          <w:color w:val="000000"/>
          <w:lang w:eastAsia="vi-VN"/>
        </w:rPr>
        <w:t xml:space="preserve"> </w:t>
      </w:r>
      <w:r w:rsidR="00A570F3">
        <w:rPr>
          <w:rStyle w:val="BodyTextChar1"/>
          <w:color w:val="000000"/>
          <w:lang w:eastAsia="vi-VN"/>
        </w:rPr>
        <w:t>SHJ12103</w:t>
      </w:r>
      <w:r w:rsidR="00CE63C5" w:rsidRPr="008B7ABF">
        <w:rPr>
          <w:rStyle w:val="BodyTextChar1"/>
          <w:color w:val="000000"/>
          <w:lang w:eastAsia="vi-VN"/>
        </w:rPr>
        <w:t xml:space="preserve"> </w:t>
      </w:r>
      <w:r w:rsidR="00CE63C5" w:rsidRPr="00C651FB">
        <w:rPr>
          <w:rStyle w:val="BodyTextChar1"/>
          <w:color w:val="000000"/>
          <w:lang w:eastAsia="vi-VN"/>
        </w:rPr>
        <w:t xml:space="preserve">do doanh nghiệp phát hành theo nguyên tắc tự vay, tự trả và tự chịu trách nhiệm về hiệu quả sử dụng vốn và đảm bảo khả năng trả nợ. Nhà nước </w:t>
      </w:r>
      <w:r w:rsidR="00CE63C5" w:rsidRPr="008B7ABF">
        <w:rPr>
          <w:rStyle w:val="BodyTextChar1"/>
          <w:color w:val="000000"/>
          <w:lang w:eastAsia="vi-VN"/>
        </w:rPr>
        <w:t xml:space="preserve">KHÔNG </w:t>
      </w:r>
      <w:r w:rsidR="00CE63C5" w:rsidRPr="00C651FB">
        <w:rPr>
          <w:rStyle w:val="BodyTextChar1"/>
          <w:color w:val="000000"/>
          <w:lang w:eastAsia="vi-VN"/>
        </w:rPr>
        <w:t xml:space="preserve">đảm bảo việc doanh nghiệp phát hành </w:t>
      </w:r>
      <w:r>
        <w:rPr>
          <w:rStyle w:val="BodyTextChar1"/>
          <w:color w:val="000000"/>
          <w:lang w:eastAsia="vi-VN"/>
        </w:rPr>
        <w:t>Trái Phiếu</w:t>
      </w:r>
      <w:r w:rsidR="00CE63C5" w:rsidRPr="00C651FB">
        <w:rPr>
          <w:rStyle w:val="BodyTextChar1"/>
          <w:color w:val="000000"/>
          <w:lang w:eastAsia="vi-VN"/>
        </w:rPr>
        <w:t xml:space="preserve"> thanh toán đầy đủ, đúng hạn lãi, gốc </w:t>
      </w:r>
      <w:r>
        <w:rPr>
          <w:rStyle w:val="BodyTextChar1"/>
          <w:color w:val="000000"/>
          <w:lang w:eastAsia="vi-VN"/>
        </w:rPr>
        <w:t>Trái Phiếu</w:t>
      </w:r>
      <w:r w:rsidR="00CE63C5" w:rsidRPr="00C651FB">
        <w:rPr>
          <w:rStyle w:val="BodyTextChar1"/>
          <w:color w:val="000000"/>
          <w:lang w:eastAsia="vi-VN"/>
        </w:rPr>
        <w:t xml:space="preserve"> khi đến hạn và các quyền khác cho nhà đầu tư.</w:t>
      </w:r>
    </w:p>
    <w:p w14:paraId="504FF303" w14:textId="65B260E4" w:rsidR="00CE63C5" w:rsidRPr="002B68E5" w:rsidRDefault="00CE63C5" w:rsidP="00BD2596">
      <w:pPr>
        <w:pStyle w:val="BodyText"/>
        <w:numPr>
          <w:ilvl w:val="0"/>
          <w:numId w:val="3"/>
        </w:numPr>
        <w:shd w:val="clear" w:color="auto" w:fill="auto"/>
        <w:spacing w:after="120" w:line="288" w:lineRule="auto"/>
        <w:ind w:left="540" w:hanging="900"/>
        <w:jc w:val="both"/>
        <w:rPr>
          <w:rStyle w:val="BodyTextChar1"/>
          <w:b/>
          <w:bCs/>
          <w:color w:val="000000"/>
          <w:lang w:eastAsia="vi-VN"/>
        </w:rPr>
      </w:pPr>
      <w:r w:rsidRPr="002B68E5">
        <w:rPr>
          <w:rStyle w:val="BodyTextChar1"/>
          <w:b/>
          <w:bCs/>
          <w:color w:val="000000"/>
          <w:lang w:eastAsia="vi-VN"/>
        </w:rPr>
        <w:t xml:space="preserve">Trên cơ sở hiểu rõ và tuân thủ đầy đủ quy định của pháp luật về đối tượng nhà đầu tư, giao dịch </w:t>
      </w:r>
      <w:r w:rsidR="00344A69">
        <w:rPr>
          <w:rStyle w:val="BodyTextChar1"/>
          <w:b/>
          <w:bCs/>
          <w:color w:val="000000"/>
          <w:lang w:eastAsia="vi-VN"/>
        </w:rPr>
        <w:t>Trái Phiếu</w:t>
      </w:r>
      <w:r w:rsidRPr="002B68E5">
        <w:rPr>
          <w:rStyle w:val="BodyTextChar1"/>
          <w:b/>
          <w:bCs/>
          <w:color w:val="000000"/>
          <w:lang w:eastAsia="vi-VN"/>
        </w:rPr>
        <w:t xml:space="preserve"> doanh nghiệp riêng lẻ, trên cơ sở tìm hiểu kỹ thông tin và đánh giá lợi ích, rủi ro của việc mua </w:t>
      </w:r>
      <w:r w:rsidR="00344A69">
        <w:rPr>
          <w:rStyle w:val="BodyTextChar1"/>
          <w:b/>
          <w:bCs/>
          <w:color w:val="000000"/>
          <w:lang w:eastAsia="vi-VN"/>
        </w:rPr>
        <w:t>Trái Phiếu</w:t>
      </w:r>
      <w:r w:rsidRPr="002B68E5">
        <w:rPr>
          <w:rStyle w:val="BodyTextChar1"/>
          <w:b/>
          <w:bCs/>
          <w:color w:val="000000"/>
          <w:lang w:eastAsia="vi-VN"/>
        </w:rPr>
        <w:t xml:space="preserve"> nêu trên, tôi quyết định mua </w:t>
      </w:r>
      <w:r w:rsidR="00344A69">
        <w:rPr>
          <w:rStyle w:val="BodyTextChar1"/>
          <w:b/>
          <w:bCs/>
          <w:color w:val="000000"/>
          <w:lang w:eastAsia="vi-VN"/>
        </w:rPr>
        <w:t>Trái Phiếu</w:t>
      </w:r>
      <w:r w:rsidRPr="002B68E5">
        <w:rPr>
          <w:rStyle w:val="BodyTextChar1"/>
          <w:b/>
          <w:bCs/>
          <w:color w:val="000000"/>
          <w:lang w:eastAsia="vi-VN"/>
        </w:rPr>
        <w:t xml:space="preserve"> cho chính mình và sử dụng nguồn tiền hợp pháp để mua </w:t>
      </w:r>
      <w:r w:rsidR="00344A69">
        <w:rPr>
          <w:rStyle w:val="BodyTextChar1"/>
          <w:b/>
          <w:bCs/>
          <w:color w:val="000000"/>
          <w:lang w:eastAsia="vi-VN"/>
        </w:rPr>
        <w:t>Trái Phiếu</w:t>
      </w:r>
      <w:r w:rsidRPr="002B68E5">
        <w:rPr>
          <w:rStyle w:val="BodyTextChar1"/>
          <w:b/>
          <w:bCs/>
          <w:color w:val="000000"/>
          <w:lang w:eastAsia="vi-VN"/>
        </w:rPr>
        <w:t xml:space="preserve">. Tôi tự chịu trách nhiệm về quyết định đầu tư của mình và tự chịu các rủi ro phát sinh trong việc đầu tư, giao dịch </w:t>
      </w:r>
      <w:r w:rsidR="00344A69">
        <w:rPr>
          <w:rStyle w:val="BodyTextChar1"/>
          <w:b/>
          <w:bCs/>
          <w:color w:val="000000"/>
          <w:lang w:eastAsia="vi-VN"/>
        </w:rPr>
        <w:t>Trái Phiếu</w:t>
      </w:r>
      <w:r w:rsidRPr="002B68E5">
        <w:rPr>
          <w:rStyle w:val="BodyTextChar1"/>
          <w:b/>
          <w:bCs/>
          <w:color w:val="000000"/>
          <w:lang w:eastAsia="vi-VN"/>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26"/>
        <w:gridCol w:w="4527"/>
      </w:tblGrid>
      <w:tr w:rsidR="006276C6" w:rsidRPr="00C651FB" w14:paraId="4C1D7163" w14:textId="77777777" w:rsidTr="006276C6">
        <w:tc>
          <w:tcPr>
            <w:tcW w:w="4526" w:type="dxa"/>
          </w:tcPr>
          <w:p w14:paraId="3994BC61" w14:textId="77777777" w:rsidR="006276C6" w:rsidRPr="00C651FB" w:rsidRDefault="006276C6" w:rsidP="00DD4837">
            <w:pPr>
              <w:spacing w:before="120"/>
              <w:rPr>
                <w:rStyle w:val="BodyTextChar1"/>
                <w:i/>
                <w:iCs/>
                <w:lang w:val="en-US"/>
              </w:rPr>
            </w:pPr>
          </w:p>
        </w:tc>
        <w:tc>
          <w:tcPr>
            <w:tcW w:w="4527" w:type="dxa"/>
          </w:tcPr>
          <w:p w14:paraId="69774265" w14:textId="4FFD4BD9" w:rsidR="006276C6" w:rsidRPr="00C651FB" w:rsidRDefault="00D4786C" w:rsidP="00DD4837">
            <w:pPr>
              <w:spacing w:before="120"/>
              <w:rPr>
                <w:rFonts w:ascii="Times New Roman" w:hAnsi="Times New Roman" w:cs="Times New Roman"/>
                <w:sz w:val="26"/>
                <w:szCs w:val="26"/>
                <w:lang w:val="en-US"/>
              </w:rPr>
            </w:pPr>
            <w:permStart w:id="114960436" w:edGrp="everyone"/>
            <w:proofErr w:type="gramStart"/>
            <w:r>
              <w:rPr>
                <w:rStyle w:val="BodyTextChar1"/>
                <w:i/>
                <w:iCs/>
                <w:lang w:val="en-US"/>
              </w:rPr>
              <w:t>….</w:t>
            </w:r>
            <w:r w:rsidR="006276C6" w:rsidRPr="00C651FB">
              <w:rPr>
                <w:rStyle w:val="BodyTextChar1"/>
                <w:i/>
                <w:iCs/>
                <w:lang w:val="en-US"/>
              </w:rPr>
              <w:t>…..</w:t>
            </w:r>
            <w:proofErr w:type="gramEnd"/>
            <w:r w:rsidR="006276C6" w:rsidRPr="00C651FB">
              <w:rPr>
                <w:rStyle w:val="BodyTextChar1"/>
                <w:i/>
                <w:iCs/>
                <w:lang w:val="en-US"/>
              </w:rPr>
              <w:t xml:space="preserve">, </w:t>
            </w:r>
            <w:r w:rsidR="006276C6" w:rsidRPr="00C651FB">
              <w:rPr>
                <w:rStyle w:val="BodyTextChar1"/>
                <w:i/>
                <w:iCs/>
              </w:rPr>
              <w:t>ngày</w:t>
            </w:r>
            <w:r w:rsidR="006276C6" w:rsidRPr="00C651FB">
              <w:rPr>
                <w:rStyle w:val="BodyTextChar1"/>
                <w:i/>
                <w:iCs/>
                <w:lang w:val="en-US"/>
              </w:rPr>
              <w:t xml:space="preserve"> </w:t>
            </w:r>
            <w:r w:rsidR="006276C6" w:rsidRPr="00C651FB">
              <w:rPr>
                <w:rStyle w:val="BodyTextChar1"/>
                <w:i/>
                <w:iCs/>
              </w:rPr>
              <w:t>....</w:t>
            </w:r>
            <w:r w:rsidR="006276C6" w:rsidRPr="00C651FB">
              <w:rPr>
                <w:rStyle w:val="BodyTextChar1"/>
                <w:i/>
                <w:iCs/>
                <w:lang w:val="en-US"/>
              </w:rPr>
              <w:t xml:space="preserve">.. </w:t>
            </w:r>
            <w:r w:rsidR="006276C6" w:rsidRPr="00C651FB">
              <w:rPr>
                <w:rStyle w:val="BodyTextChar1"/>
                <w:i/>
                <w:iCs/>
              </w:rPr>
              <w:t>tháng</w:t>
            </w:r>
            <w:r w:rsidR="006276C6" w:rsidRPr="00C651FB">
              <w:rPr>
                <w:rStyle w:val="BodyTextChar1"/>
                <w:i/>
                <w:iCs/>
                <w:lang w:val="en-US"/>
              </w:rPr>
              <w:t xml:space="preserve"> </w:t>
            </w:r>
            <w:r w:rsidR="006276C6" w:rsidRPr="00C651FB">
              <w:rPr>
                <w:rStyle w:val="BodyTextChar1"/>
                <w:i/>
                <w:iCs/>
              </w:rPr>
              <w:t>...</w:t>
            </w:r>
            <w:r w:rsidR="006276C6" w:rsidRPr="00C651FB">
              <w:rPr>
                <w:rStyle w:val="BodyTextChar1"/>
                <w:i/>
                <w:iCs/>
                <w:lang w:val="en-US"/>
              </w:rPr>
              <w:t xml:space="preserve">... </w:t>
            </w:r>
            <w:r w:rsidR="006276C6" w:rsidRPr="00C651FB">
              <w:rPr>
                <w:rStyle w:val="BodyTextChar1"/>
                <w:i/>
                <w:iCs/>
              </w:rPr>
              <w:t>năm....</w:t>
            </w:r>
            <w:r w:rsidR="006276C6" w:rsidRPr="00C651FB">
              <w:rPr>
                <w:rStyle w:val="BodyTextChar1"/>
                <w:i/>
                <w:iCs/>
                <w:lang w:val="en-US"/>
              </w:rPr>
              <w:t>...</w:t>
            </w:r>
            <w:permEnd w:id="114960436"/>
          </w:p>
          <w:p w14:paraId="1F3B128E" w14:textId="77777777" w:rsidR="006276C6" w:rsidRPr="00C651FB" w:rsidRDefault="006276C6" w:rsidP="00DD4837">
            <w:pPr>
              <w:spacing w:before="120"/>
              <w:rPr>
                <w:rFonts w:ascii="Times New Roman" w:hAnsi="Times New Roman" w:cs="Times New Roman"/>
                <w:sz w:val="26"/>
                <w:szCs w:val="26"/>
              </w:rPr>
            </w:pPr>
            <w:r w:rsidRPr="00C651FB">
              <w:rPr>
                <w:rStyle w:val="BodyTextChar1"/>
                <w:b/>
                <w:bCs/>
              </w:rPr>
              <w:t>Nhà đầu tư</w:t>
            </w:r>
          </w:p>
          <w:p w14:paraId="3843A0B6" w14:textId="77777777" w:rsidR="006276C6" w:rsidRPr="00C651FB" w:rsidRDefault="006276C6" w:rsidP="00DD4837">
            <w:pPr>
              <w:spacing w:before="120"/>
              <w:rPr>
                <w:rFonts w:ascii="Times New Roman" w:hAnsi="Times New Roman" w:cs="Times New Roman"/>
                <w:sz w:val="26"/>
                <w:szCs w:val="26"/>
              </w:rPr>
            </w:pPr>
            <w:r w:rsidRPr="00C651FB">
              <w:rPr>
                <w:rStyle w:val="BodyTextChar1"/>
                <w:i/>
                <w:iCs/>
              </w:rPr>
              <w:t>(Ký, ghi rõ họ tên)</w:t>
            </w:r>
          </w:p>
          <w:p w14:paraId="078498C8" w14:textId="77777777" w:rsidR="006276C6" w:rsidRPr="007534BA" w:rsidRDefault="006276C6" w:rsidP="00DD4837">
            <w:pPr>
              <w:spacing w:before="120"/>
              <w:rPr>
                <w:rStyle w:val="BodyTextChar1"/>
                <w:i/>
                <w:iCs/>
              </w:rPr>
            </w:pPr>
          </w:p>
          <w:p w14:paraId="1A0BA74A" w14:textId="77777777" w:rsidR="006276C6" w:rsidRPr="007534BA" w:rsidRDefault="006276C6" w:rsidP="00DD4837">
            <w:pPr>
              <w:spacing w:before="120"/>
              <w:rPr>
                <w:rStyle w:val="BodyTextChar1"/>
                <w:i/>
                <w:iCs/>
              </w:rPr>
            </w:pPr>
          </w:p>
        </w:tc>
      </w:tr>
    </w:tbl>
    <w:p w14:paraId="1AB0C922" w14:textId="40808E94" w:rsidR="003A4241" w:rsidRDefault="003A4241" w:rsidP="00DD4837">
      <w:pPr>
        <w:widowControl/>
        <w:spacing w:before="120"/>
        <w:jc w:val="left"/>
        <w:rPr>
          <w:rStyle w:val="BodyTextChar1"/>
        </w:rPr>
      </w:pPr>
    </w:p>
    <w:p w14:paraId="57F79ACC" w14:textId="77777777" w:rsidR="00DD4837" w:rsidRDefault="00DD4837" w:rsidP="00DD4837">
      <w:pPr>
        <w:widowControl/>
        <w:spacing w:before="120"/>
        <w:jc w:val="left"/>
        <w:rPr>
          <w:rStyle w:val="BodyTextChar1"/>
        </w:rPr>
      </w:pPr>
    </w:p>
    <w:p w14:paraId="347690F6" w14:textId="77777777" w:rsidR="00DD4837" w:rsidRDefault="00DD4837" w:rsidP="00DD4837">
      <w:pPr>
        <w:widowControl/>
        <w:spacing w:before="120"/>
        <w:jc w:val="left"/>
        <w:rPr>
          <w:rStyle w:val="BodyTextChar1"/>
        </w:rPr>
      </w:pPr>
    </w:p>
    <w:p w14:paraId="6C5AAE5F" w14:textId="0B5AF99A" w:rsidR="00A97BAD" w:rsidRDefault="00A97BAD">
      <w:pPr>
        <w:widowControl/>
        <w:spacing w:after="160" w:line="259" w:lineRule="auto"/>
        <w:jc w:val="left"/>
        <w:rPr>
          <w:rStyle w:val="BodyTextChar1"/>
        </w:rPr>
      </w:pPr>
      <w:r>
        <w:rPr>
          <w:rStyle w:val="BodyTextChar1"/>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53"/>
      </w:tblGrid>
      <w:tr w:rsidR="0052193C" w:rsidRPr="00C651FB" w14:paraId="6158BB24" w14:textId="77777777" w:rsidTr="469E4F66">
        <w:tc>
          <w:tcPr>
            <w:tcW w:w="9053" w:type="dxa"/>
            <w:tcBorders>
              <w:top w:val="single" w:sz="4" w:space="0" w:color="auto"/>
              <w:bottom w:val="single" w:sz="4" w:space="0" w:color="auto"/>
            </w:tcBorders>
          </w:tcPr>
          <w:p w14:paraId="3A61A03E" w14:textId="75E8DD9C" w:rsidR="0052193C" w:rsidRPr="007534BA" w:rsidRDefault="00D4786C" w:rsidP="00DD4837">
            <w:pPr>
              <w:pStyle w:val="BodyText"/>
              <w:shd w:val="clear" w:color="auto" w:fill="auto"/>
              <w:spacing w:before="120" w:after="0" w:line="240" w:lineRule="auto"/>
              <w:ind w:firstLine="0"/>
              <w:rPr>
                <w:b/>
                <w:bCs/>
                <w:color w:val="000000"/>
                <w:lang w:val="vi-VN"/>
              </w:rPr>
            </w:pPr>
            <w:r>
              <w:rPr>
                <w:rStyle w:val="BodyTextChar1"/>
                <w:b/>
                <w:bCs/>
                <w:color w:val="000000" w:themeColor="text1"/>
                <w:lang w:val="vi-VN" w:eastAsia="vi-VN"/>
              </w:rPr>
              <w:lastRenderedPageBreak/>
              <w:t>X</w:t>
            </w:r>
            <w:r w:rsidRPr="008B7ABF">
              <w:rPr>
                <w:rStyle w:val="BodyTextChar1"/>
                <w:b/>
                <w:bCs/>
                <w:color w:val="000000" w:themeColor="text1"/>
                <w:lang w:val="vi-VN" w:eastAsia="vi-VN"/>
              </w:rPr>
              <w:t xml:space="preserve">ác </w:t>
            </w:r>
            <w:r w:rsidR="469E4F66" w:rsidRPr="007534BA">
              <w:rPr>
                <w:rStyle w:val="BodyTextChar1"/>
                <w:b/>
                <w:bCs/>
                <w:color w:val="000000" w:themeColor="text1"/>
                <w:lang w:val="vi-VN" w:eastAsia="vi-VN"/>
              </w:rPr>
              <w:t xml:space="preserve">nhận của tổ chức cung cấp thông tin về </w:t>
            </w:r>
            <w:r w:rsidR="00344A69">
              <w:rPr>
                <w:rStyle w:val="BodyTextChar1"/>
                <w:b/>
                <w:bCs/>
                <w:color w:val="000000" w:themeColor="text1"/>
                <w:lang w:val="vi-VN" w:eastAsia="vi-VN"/>
              </w:rPr>
              <w:t>Trái Phiếu</w:t>
            </w:r>
            <w:r w:rsidR="469E4F66" w:rsidRPr="007534BA">
              <w:rPr>
                <w:rStyle w:val="BodyTextChar1"/>
                <w:b/>
                <w:bCs/>
                <w:color w:val="000000" w:themeColor="text1"/>
                <w:lang w:val="vi-VN" w:eastAsia="vi-VN"/>
              </w:rPr>
              <w:t xml:space="preserve"> theo điểm 2 nêu trên về việc đã cung cấp đủ hồ sơ, thông tin cho nhà đầu tư:</w:t>
            </w:r>
          </w:p>
          <w:p w14:paraId="4E4D3048" w14:textId="77777777" w:rsidR="0052193C" w:rsidRPr="007534BA" w:rsidRDefault="0052193C" w:rsidP="00DD4837">
            <w:pPr>
              <w:pStyle w:val="BodyText"/>
              <w:shd w:val="clear" w:color="auto" w:fill="auto"/>
              <w:spacing w:before="120" w:after="0" w:line="240" w:lineRule="auto"/>
              <w:ind w:firstLine="0"/>
              <w:rPr>
                <w:rStyle w:val="BodyTextChar1"/>
                <w:i/>
                <w:iCs/>
                <w:lang w:val="vi-VN"/>
              </w:rPr>
            </w:pPr>
            <w:permStart w:id="1456152312" w:edGrp="everyone"/>
            <w:r w:rsidRPr="007534BA">
              <w:rPr>
                <w:rStyle w:val="BodyTextChar1"/>
                <w:i/>
                <w:iCs/>
                <w:lang w:val="vi-VN"/>
              </w:rPr>
              <w:t>………, ngày …… tháng …… năm ……</w:t>
            </w:r>
          </w:p>
          <w:p w14:paraId="0242181F" w14:textId="66882EBA" w:rsidR="0052193C" w:rsidRPr="007534BA" w:rsidRDefault="00057270" w:rsidP="00DD4837">
            <w:pPr>
              <w:pStyle w:val="BodyText"/>
              <w:shd w:val="clear" w:color="auto" w:fill="auto"/>
              <w:spacing w:before="120" w:after="0" w:line="240" w:lineRule="auto"/>
              <w:ind w:firstLine="0"/>
              <w:rPr>
                <w:rStyle w:val="BodyTextChar1"/>
                <w:b/>
                <w:bCs/>
                <w:color w:val="000000"/>
                <w:lang w:val="vi-VN" w:eastAsia="vi-VN"/>
              </w:rPr>
            </w:pPr>
            <w:r>
              <w:rPr>
                <w:rStyle w:val="BodyTextChar1"/>
                <w:b/>
                <w:bCs/>
                <w:lang w:val="vi-VN"/>
              </w:rPr>
              <w:t>CÔNG TY CỔ PHẦN CHỨNG KHOÁN SMARTMIND</w:t>
            </w:r>
          </w:p>
          <w:p w14:paraId="3CA40832" w14:textId="77777777" w:rsidR="0052193C" w:rsidRPr="00C651FB" w:rsidRDefault="0052193C" w:rsidP="00DD4837">
            <w:pPr>
              <w:pStyle w:val="BodyText"/>
              <w:shd w:val="clear" w:color="auto" w:fill="auto"/>
              <w:spacing w:before="120" w:after="0" w:line="240" w:lineRule="auto"/>
              <w:ind w:firstLine="0"/>
              <w:rPr>
                <w:rStyle w:val="BodyTextChar1"/>
                <w:b/>
                <w:bCs/>
                <w:color w:val="000000"/>
                <w:lang w:eastAsia="vi-VN"/>
              </w:rPr>
            </w:pPr>
            <w:r w:rsidRPr="00C651FB">
              <w:rPr>
                <w:rStyle w:val="BodyTextChar1"/>
                <w:b/>
                <w:bCs/>
                <w:color w:val="000000"/>
                <w:lang w:eastAsia="vi-VN"/>
              </w:rPr>
              <w:t>(</w:t>
            </w:r>
            <w:proofErr w:type="spellStart"/>
            <w:r w:rsidRPr="00C651FB">
              <w:rPr>
                <w:rStyle w:val="BodyTextChar1"/>
                <w:b/>
                <w:bCs/>
                <w:color w:val="000000"/>
                <w:lang w:eastAsia="vi-VN"/>
              </w:rPr>
              <w:t>ký</w:t>
            </w:r>
            <w:proofErr w:type="spellEnd"/>
            <w:r w:rsidRPr="00C651FB">
              <w:rPr>
                <w:rStyle w:val="BodyTextChar1"/>
                <w:b/>
                <w:bCs/>
                <w:color w:val="000000"/>
                <w:lang w:eastAsia="vi-VN"/>
              </w:rPr>
              <w:t xml:space="preserve">, đóng </w:t>
            </w:r>
            <w:proofErr w:type="spellStart"/>
            <w:r w:rsidRPr="00C651FB">
              <w:rPr>
                <w:rStyle w:val="BodyTextChar1"/>
                <w:b/>
                <w:bCs/>
                <w:color w:val="000000"/>
                <w:lang w:eastAsia="vi-VN"/>
              </w:rPr>
              <w:t>dấu</w:t>
            </w:r>
            <w:proofErr w:type="spellEnd"/>
            <w:r w:rsidRPr="00C651FB">
              <w:rPr>
                <w:rStyle w:val="BodyTextChar1"/>
                <w:b/>
                <w:bCs/>
                <w:color w:val="000000"/>
                <w:lang w:eastAsia="vi-VN"/>
              </w:rPr>
              <w:t>)</w:t>
            </w:r>
            <w:permEnd w:id="1456152312"/>
          </w:p>
          <w:p w14:paraId="25A929BD" w14:textId="77777777" w:rsidR="0052193C" w:rsidRPr="00C651FB" w:rsidRDefault="0052193C" w:rsidP="00DD4837">
            <w:pPr>
              <w:pStyle w:val="BodyText"/>
              <w:shd w:val="clear" w:color="auto" w:fill="auto"/>
              <w:spacing w:before="120" w:after="0" w:line="240" w:lineRule="auto"/>
              <w:ind w:firstLine="720"/>
              <w:rPr>
                <w:b/>
                <w:bCs/>
                <w:color w:val="000000"/>
              </w:rPr>
            </w:pPr>
          </w:p>
          <w:p w14:paraId="1DF8D81C" w14:textId="77777777" w:rsidR="0052193C" w:rsidRPr="00C651FB" w:rsidRDefault="0052193C" w:rsidP="00DD4837">
            <w:pPr>
              <w:pStyle w:val="BodyText"/>
              <w:shd w:val="clear" w:color="auto" w:fill="auto"/>
              <w:spacing w:before="120" w:after="0" w:line="240" w:lineRule="auto"/>
              <w:ind w:firstLine="720"/>
              <w:rPr>
                <w:b/>
                <w:bCs/>
              </w:rPr>
            </w:pPr>
          </w:p>
          <w:p w14:paraId="1686BF08" w14:textId="77777777" w:rsidR="0052193C" w:rsidRPr="00C651FB" w:rsidRDefault="0052193C" w:rsidP="00DD4837">
            <w:pPr>
              <w:pStyle w:val="BodyText"/>
              <w:shd w:val="clear" w:color="auto" w:fill="auto"/>
              <w:spacing w:before="120" w:after="0" w:line="240" w:lineRule="auto"/>
              <w:ind w:firstLine="720"/>
              <w:rPr>
                <w:b/>
                <w:bCs/>
              </w:rPr>
            </w:pPr>
          </w:p>
          <w:p w14:paraId="5DE08FC8" w14:textId="77777777" w:rsidR="0052193C" w:rsidRDefault="0052193C" w:rsidP="00DD4837">
            <w:pPr>
              <w:pStyle w:val="BodyText"/>
              <w:shd w:val="clear" w:color="auto" w:fill="auto"/>
              <w:spacing w:before="120" w:after="0" w:line="240" w:lineRule="auto"/>
              <w:ind w:firstLine="720"/>
              <w:rPr>
                <w:color w:val="000000"/>
              </w:rPr>
            </w:pPr>
          </w:p>
          <w:p w14:paraId="305C2A66" w14:textId="77777777" w:rsidR="003A4241" w:rsidRDefault="003A4241" w:rsidP="00DD4837">
            <w:pPr>
              <w:pStyle w:val="BodyText"/>
              <w:shd w:val="clear" w:color="auto" w:fill="auto"/>
              <w:spacing w:before="120" w:after="0" w:line="240" w:lineRule="auto"/>
              <w:ind w:firstLine="720"/>
            </w:pPr>
          </w:p>
          <w:p w14:paraId="7959FECE" w14:textId="77777777" w:rsidR="003A4241" w:rsidRPr="00C651FB" w:rsidRDefault="003A4241" w:rsidP="00DD4837">
            <w:pPr>
              <w:pStyle w:val="BodyText"/>
              <w:shd w:val="clear" w:color="auto" w:fill="auto"/>
              <w:spacing w:before="120" w:after="0" w:line="240" w:lineRule="auto"/>
              <w:ind w:firstLine="720"/>
              <w:rPr>
                <w:color w:val="000000"/>
              </w:rPr>
            </w:pPr>
          </w:p>
          <w:p w14:paraId="3452A38A" w14:textId="77777777" w:rsidR="0052193C" w:rsidRPr="00C651FB" w:rsidRDefault="0052193C" w:rsidP="00DD4837">
            <w:pPr>
              <w:spacing w:before="120"/>
              <w:rPr>
                <w:rStyle w:val="BodyTextChar1"/>
              </w:rPr>
            </w:pPr>
          </w:p>
        </w:tc>
      </w:tr>
      <w:tr w:rsidR="0052193C" w:rsidRPr="00C651FB" w14:paraId="111E8A78" w14:textId="77777777" w:rsidTr="469E4F66">
        <w:tc>
          <w:tcPr>
            <w:tcW w:w="9053" w:type="dxa"/>
            <w:tcBorders>
              <w:top w:val="single" w:sz="4" w:space="0" w:color="auto"/>
            </w:tcBorders>
          </w:tcPr>
          <w:p w14:paraId="3C147920" w14:textId="77777777" w:rsidR="0052193C" w:rsidRPr="007534BA" w:rsidRDefault="0052193C" w:rsidP="00DD4837">
            <w:pPr>
              <w:pStyle w:val="BodyText"/>
              <w:spacing w:before="120" w:after="0" w:line="240" w:lineRule="auto"/>
              <w:ind w:firstLine="0"/>
              <w:jc w:val="both"/>
              <w:rPr>
                <w:rStyle w:val="BodyTextChar1"/>
                <w:b/>
                <w:bCs/>
                <w:color w:val="000000"/>
                <w:lang w:val="vi-VN" w:eastAsia="vi-VN"/>
              </w:rPr>
            </w:pPr>
            <w:r w:rsidRPr="007534BA">
              <w:rPr>
                <w:rStyle w:val="BodyTextChar1"/>
                <w:b/>
                <w:bCs/>
                <w:color w:val="000000"/>
                <w:lang w:val="vi-VN" w:eastAsia="vi-VN"/>
              </w:rPr>
              <w:t>Xác nhận của tổ chức đã xác nhận tư cách nhà đầu tư tại điểm 1 nêu trên:</w:t>
            </w:r>
          </w:p>
          <w:p w14:paraId="1E486619" w14:textId="2E9BDDED" w:rsidR="0052193C" w:rsidRPr="007534BA" w:rsidRDefault="0052193C" w:rsidP="00DD4837">
            <w:pPr>
              <w:pStyle w:val="BodyText"/>
              <w:spacing w:before="120" w:after="0" w:line="240" w:lineRule="auto"/>
              <w:rPr>
                <w:rStyle w:val="BodyTextChar1"/>
                <w:i/>
                <w:iCs/>
                <w:color w:val="000000"/>
                <w:lang w:val="vi-VN" w:eastAsia="vi-VN"/>
              </w:rPr>
            </w:pPr>
            <w:permStart w:id="1247220878" w:edGrp="everyone"/>
            <w:r w:rsidRPr="007534BA">
              <w:rPr>
                <w:rStyle w:val="BodyTextChar1"/>
                <w:i/>
                <w:iCs/>
                <w:color w:val="000000"/>
                <w:lang w:val="vi-VN" w:eastAsia="vi-VN"/>
              </w:rPr>
              <w:t>………, ngày …… tháng …… năm ……</w:t>
            </w:r>
          </w:p>
          <w:permEnd w:id="1247220878"/>
          <w:p w14:paraId="5A817E75" w14:textId="644DBDA3" w:rsidR="0052193C" w:rsidRPr="007534BA" w:rsidRDefault="00057270" w:rsidP="00DD4837">
            <w:pPr>
              <w:pStyle w:val="BodyText"/>
              <w:spacing w:before="120" w:after="0" w:line="240" w:lineRule="auto"/>
              <w:rPr>
                <w:rStyle w:val="BodyTextChar1"/>
                <w:b/>
                <w:bCs/>
                <w:color w:val="000000"/>
                <w:lang w:val="vi-VN" w:eastAsia="vi-VN"/>
              </w:rPr>
            </w:pPr>
            <w:r>
              <w:rPr>
                <w:rStyle w:val="BodyTextChar1"/>
                <w:b/>
                <w:bCs/>
                <w:color w:val="000000"/>
                <w:lang w:val="vi-VN" w:eastAsia="vi-VN"/>
              </w:rPr>
              <w:t>CÔNG TY CỔ PHẦN CHỨNG KHOÁN SMARTMIND</w:t>
            </w:r>
          </w:p>
          <w:p w14:paraId="3411F9C7" w14:textId="77777777" w:rsidR="0052193C" w:rsidRPr="00C651FB" w:rsidRDefault="0052193C" w:rsidP="00DD4837">
            <w:pPr>
              <w:pStyle w:val="BodyText"/>
              <w:shd w:val="clear" w:color="auto" w:fill="auto"/>
              <w:spacing w:before="120" w:after="0" w:line="240" w:lineRule="auto"/>
              <w:ind w:firstLine="0"/>
              <w:rPr>
                <w:rStyle w:val="BodyTextChar1"/>
                <w:b/>
                <w:bCs/>
                <w:color w:val="000000"/>
                <w:lang w:eastAsia="vi-VN"/>
              </w:rPr>
            </w:pPr>
            <w:r w:rsidRPr="00C651FB">
              <w:rPr>
                <w:rStyle w:val="BodyTextChar1"/>
                <w:b/>
                <w:bCs/>
                <w:color w:val="000000"/>
                <w:lang w:eastAsia="vi-VN"/>
              </w:rPr>
              <w:t>(ký, đóng dấu)</w:t>
            </w:r>
          </w:p>
          <w:p w14:paraId="3D00678B" w14:textId="77777777" w:rsidR="0052193C" w:rsidRPr="00C651FB" w:rsidRDefault="0052193C" w:rsidP="00DD4837">
            <w:pPr>
              <w:pStyle w:val="BodyText"/>
              <w:shd w:val="clear" w:color="auto" w:fill="auto"/>
              <w:spacing w:before="120" w:after="0" w:line="240" w:lineRule="auto"/>
              <w:ind w:firstLine="0"/>
              <w:rPr>
                <w:rStyle w:val="BodyTextChar1"/>
                <w:b/>
                <w:bCs/>
                <w:color w:val="000000"/>
                <w:lang w:eastAsia="vi-VN"/>
              </w:rPr>
            </w:pPr>
          </w:p>
          <w:p w14:paraId="7D2D3073" w14:textId="77777777" w:rsidR="0052193C" w:rsidRPr="00C651FB" w:rsidRDefault="0052193C" w:rsidP="00DD4837">
            <w:pPr>
              <w:pStyle w:val="BodyText"/>
              <w:shd w:val="clear" w:color="auto" w:fill="auto"/>
              <w:spacing w:before="120" w:after="0" w:line="240" w:lineRule="auto"/>
              <w:ind w:firstLine="0"/>
              <w:rPr>
                <w:rStyle w:val="BodyTextChar1"/>
                <w:b/>
                <w:bCs/>
                <w:color w:val="000000"/>
                <w:lang w:eastAsia="vi-VN"/>
              </w:rPr>
            </w:pPr>
          </w:p>
          <w:p w14:paraId="66DA8DEE" w14:textId="77777777" w:rsidR="0052193C" w:rsidRPr="00C651FB" w:rsidRDefault="0052193C" w:rsidP="00DD4837">
            <w:pPr>
              <w:pStyle w:val="BodyText"/>
              <w:shd w:val="clear" w:color="auto" w:fill="auto"/>
              <w:spacing w:before="120" w:after="0" w:line="240" w:lineRule="auto"/>
              <w:ind w:firstLine="0"/>
              <w:rPr>
                <w:rStyle w:val="BodyTextChar1"/>
                <w:b/>
                <w:bCs/>
                <w:color w:val="000000"/>
                <w:lang w:eastAsia="vi-VN"/>
              </w:rPr>
            </w:pPr>
          </w:p>
          <w:p w14:paraId="7EFC1964" w14:textId="77777777" w:rsidR="0052193C" w:rsidRPr="00C651FB" w:rsidRDefault="0052193C" w:rsidP="00DD4837">
            <w:pPr>
              <w:pStyle w:val="BodyText"/>
              <w:shd w:val="clear" w:color="auto" w:fill="auto"/>
              <w:spacing w:before="120" w:after="0" w:line="240" w:lineRule="auto"/>
              <w:ind w:firstLine="0"/>
              <w:rPr>
                <w:rStyle w:val="BodyTextChar1"/>
                <w:b/>
                <w:bCs/>
                <w:color w:val="000000"/>
                <w:lang w:eastAsia="vi-VN"/>
              </w:rPr>
            </w:pPr>
          </w:p>
          <w:p w14:paraId="055E6392" w14:textId="34DD433E" w:rsidR="0052193C" w:rsidRPr="00C651FB" w:rsidRDefault="0052193C" w:rsidP="00DD4837">
            <w:pPr>
              <w:pStyle w:val="BodyText"/>
              <w:shd w:val="clear" w:color="auto" w:fill="auto"/>
              <w:spacing w:before="120" w:after="0" w:line="240" w:lineRule="auto"/>
              <w:ind w:firstLine="0"/>
              <w:rPr>
                <w:rStyle w:val="BodyTextChar1"/>
                <w:color w:val="000000"/>
                <w:lang w:eastAsia="vi-VN"/>
              </w:rPr>
            </w:pPr>
          </w:p>
        </w:tc>
      </w:tr>
    </w:tbl>
    <w:p w14:paraId="062E98B9" w14:textId="77777777" w:rsidR="00073147" w:rsidRPr="00C651FB" w:rsidRDefault="00073147" w:rsidP="00DD4837">
      <w:pPr>
        <w:spacing w:before="120"/>
        <w:rPr>
          <w:rStyle w:val="BodyTextChar1"/>
        </w:rPr>
      </w:pPr>
    </w:p>
    <w:p w14:paraId="23E4C5A4" w14:textId="77777777" w:rsidR="00073147" w:rsidRPr="00C651FB" w:rsidRDefault="00073147" w:rsidP="00DD4837">
      <w:pPr>
        <w:spacing w:before="120"/>
        <w:rPr>
          <w:rStyle w:val="BodyTextChar1"/>
        </w:rPr>
      </w:pPr>
    </w:p>
    <w:p w14:paraId="2669DA24" w14:textId="77777777" w:rsidR="00251271" w:rsidRPr="008B7ABF" w:rsidRDefault="00251271" w:rsidP="00DD4837">
      <w:pPr>
        <w:spacing w:before="120"/>
        <w:rPr>
          <w:rFonts w:ascii="Times New Roman" w:hAnsi="Times New Roman" w:cs="Times New Roman"/>
          <w:sz w:val="26"/>
          <w:szCs w:val="26"/>
          <w:lang w:val="en-US"/>
        </w:rPr>
      </w:pPr>
    </w:p>
    <w:p w14:paraId="19107313" w14:textId="77777777" w:rsidR="00DD4837" w:rsidRPr="008B7ABF" w:rsidRDefault="00DD4837" w:rsidP="00DD4837">
      <w:pPr>
        <w:spacing w:before="120"/>
        <w:rPr>
          <w:rFonts w:ascii="Times New Roman" w:hAnsi="Times New Roman" w:cs="Times New Roman"/>
          <w:sz w:val="26"/>
          <w:szCs w:val="26"/>
          <w:lang w:val="en-US"/>
        </w:rPr>
      </w:pPr>
    </w:p>
    <w:sectPr w:rsidR="00DD4837" w:rsidRPr="008B7ABF" w:rsidSect="00376C6C">
      <w:headerReference w:type="default" r:id="rId8"/>
      <w:footerReference w:type="default" r:id="rId9"/>
      <w:type w:val="continuous"/>
      <w:pgSz w:w="11900" w:h="16840" w:code="9"/>
      <w:pgMar w:top="1350" w:right="1138" w:bottom="864" w:left="1699" w:header="288" w:footer="101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BA1764E" w14:textId="77777777" w:rsidR="006A1CE3" w:rsidRDefault="006A1CE3" w:rsidP="00D95350">
      <w:r>
        <w:separator/>
      </w:r>
    </w:p>
  </w:endnote>
  <w:endnote w:type="continuationSeparator" w:id="0">
    <w:p w14:paraId="14387C3C" w14:textId="77777777" w:rsidR="006A1CE3" w:rsidRDefault="006A1CE3" w:rsidP="00D953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Helvetica">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Times New Roman" w:hAnsi="Times New Roman" w:cs="Times New Roman"/>
        <w:sz w:val="22"/>
        <w:szCs w:val="22"/>
      </w:rPr>
      <w:id w:val="2004318160"/>
      <w:docPartObj>
        <w:docPartGallery w:val="Page Numbers (Bottom of Page)"/>
        <w:docPartUnique/>
      </w:docPartObj>
    </w:sdtPr>
    <w:sdtEndPr>
      <w:rPr>
        <w:noProof/>
      </w:rPr>
    </w:sdtEndPr>
    <w:sdtContent>
      <w:p w14:paraId="40147AA8" w14:textId="5FE2DB57" w:rsidR="00D95350" w:rsidRPr="00D95350" w:rsidRDefault="00D95350" w:rsidP="00D95350">
        <w:pPr>
          <w:pStyle w:val="Footer"/>
          <w:rPr>
            <w:rFonts w:ascii="Times New Roman" w:hAnsi="Times New Roman" w:cs="Times New Roman"/>
            <w:sz w:val="22"/>
            <w:szCs w:val="22"/>
          </w:rPr>
        </w:pPr>
        <w:r w:rsidRPr="00D95350">
          <w:rPr>
            <w:rFonts w:ascii="Times New Roman" w:hAnsi="Times New Roman" w:cs="Times New Roman"/>
            <w:sz w:val="22"/>
            <w:szCs w:val="22"/>
          </w:rPr>
          <w:fldChar w:fldCharType="begin"/>
        </w:r>
        <w:r w:rsidRPr="00D95350">
          <w:rPr>
            <w:rFonts w:ascii="Times New Roman" w:hAnsi="Times New Roman" w:cs="Times New Roman"/>
            <w:sz w:val="22"/>
            <w:szCs w:val="22"/>
          </w:rPr>
          <w:instrText xml:space="preserve"> PAGE   \* MERGEFORMAT </w:instrText>
        </w:r>
        <w:r w:rsidRPr="00D95350">
          <w:rPr>
            <w:rFonts w:ascii="Times New Roman" w:hAnsi="Times New Roman" w:cs="Times New Roman"/>
            <w:sz w:val="22"/>
            <w:szCs w:val="22"/>
          </w:rPr>
          <w:fldChar w:fldCharType="separate"/>
        </w:r>
        <w:r w:rsidRPr="00D95350">
          <w:rPr>
            <w:rFonts w:ascii="Times New Roman" w:hAnsi="Times New Roman" w:cs="Times New Roman"/>
            <w:noProof/>
            <w:sz w:val="22"/>
            <w:szCs w:val="22"/>
          </w:rPr>
          <w:t>2</w:t>
        </w:r>
        <w:r w:rsidRPr="00D95350">
          <w:rPr>
            <w:rFonts w:ascii="Times New Roman" w:hAnsi="Times New Roman" w:cs="Times New Roman"/>
            <w:noProof/>
            <w:sz w:val="22"/>
            <w:szCs w:val="22"/>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16D821A" w14:textId="77777777" w:rsidR="006A1CE3" w:rsidRDefault="006A1CE3" w:rsidP="00D95350">
      <w:r>
        <w:separator/>
      </w:r>
    </w:p>
  </w:footnote>
  <w:footnote w:type="continuationSeparator" w:id="0">
    <w:p w14:paraId="439BAA42" w14:textId="77777777" w:rsidR="006A1CE3" w:rsidRDefault="006A1CE3" w:rsidP="00D953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32922B" w14:textId="43160D79" w:rsidR="00376C6C" w:rsidRPr="00A97BAD" w:rsidRDefault="00A570F3" w:rsidP="00A570F3">
    <w:pPr>
      <w:pStyle w:val="BodyText"/>
      <w:shd w:val="clear" w:color="auto" w:fill="auto"/>
      <w:spacing w:before="120" w:after="0" w:line="240" w:lineRule="auto"/>
      <w:ind w:firstLine="0"/>
      <w:jc w:val="left"/>
      <w:rPr>
        <w:color w:val="000000"/>
        <w:sz w:val="24"/>
        <w:szCs w:val="24"/>
      </w:rPr>
    </w:pPr>
    <w:r>
      <w:rPr>
        <w:noProof/>
      </w:rPr>
      <w:drawing>
        <wp:inline distT="0" distB="0" distL="0" distR="0" wp14:anchorId="4567E0EE" wp14:editId="3D2CE37A">
          <wp:extent cx="1568208" cy="355585"/>
          <wp:effectExtent l="0" t="0" r="0" b="6985"/>
          <wp:docPr id="1370427167" name="Picture 1370427167" descr="A purple and yellow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2397699" name="Picture 1" descr="A purple and yellow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27907" cy="369122"/>
                  </a:xfrm>
                  <a:prstGeom prst="rect">
                    <a:avLst/>
                  </a:prstGeom>
                  <a:noFill/>
                  <a:ln>
                    <a:noFill/>
                  </a:ln>
                </pic:spPr>
              </pic:pic>
            </a:graphicData>
          </a:graphic>
        </wp:inline>
      </w:drawing>
    </w:r>
    <w:r>
      <w:rPr>
        <w:rStyle w:val="BodyTextChar1"/>
        <w:b/>
        <w:bCs/>
        <w:color w:val="000000"/>
        <w:sz w:val="24"/>
        <w:szCs w:val="24"/>
        <w:lang w:eastAsia="vi-VN"/>
      </w:rPr>
      <w:t xml:space="preserve">                                </w:t>
    </w:r>
    <w:r w:rsidR="00376C6C" w:rsidRPr="00A97BAD">
      <w:rPr>
        <w:rStyle w:val="BodyTextChar1"/>
        <w:b/>
        <w:bCs/>
        <w:color w:val="000000"/>
        <w:sz w:val="24"/>
        <w:szCs w:val="24"/>
        <w:lang w:eastAsia="vi-VN"/>
      </w:rPr>
      <w:t xml:space="preserve"> MẪU </w:t>
    </w:r>
    <w:r w:rsidR="00376C6C" w:rsidRPr="00A97BAD">
      <w:rPr>
        <w:rStyle w:val="BodyTextChar1"/>
        <w:b/>
        <w:bCs/>
        <w:color w:val="000000"/>
        <w:sz w:val="24"/>
        <w:szCs w:val="24"/>
      </w:rPr>
      <w:t xml:space="preserve">1. </w:t>
    </w:r>
    <w:r w:rsidR="00376C6C" w:rsidRPr="00A97BAD">
      <w:rPr>
        <w:rStyle w:val="BodyTextChar1"/>
        <w:b/>
        <w:bCs/>
        <w:color w:val="000000"/>
        <w:sz w:val="24"/>
        <w:szCs w:val="24"/>
        <w:lang w:eastAsia="vi-VN"/>
      </w:rPr>
      <w:t>Áp dụng đối với nhà đầu tư cá nhân</w:t>
    </w:r>
  </w:p>
  <w:p w14:paraId="5FF0DEF9" w14:textId="031E795B" w:rsidR="000A390D" w:rsidRDefault="000A390D" w:rsidP="000A390D">
    <w:pPr>
      <w:pStyle w:val="Header"/>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706979"/>
    <w:multiLevelType w:val="hybridMultilevel"/>
    <w:tmpl w:val="2AB49C5C"/>
    <w:lvl w:ilvl="0" w:tplc="8460CF04">
      <w:start w:val="1"/>
      <w:numFmt w:val="bullet"/>
      <w:lvlText w:val="-"/>
      <w:lvlJc w:val="left"/>
      <w:pPr>
        <w:ind w:left="360" w:hanging="360"/>
      </w:pPr>
      <w:rPr>
        <w:rFonts w:ascii="Helvetica" w:eastAsia="Times New Roman" w:hAnsi="Helvetica" w:cs="Helvetica"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 w15:restartNumberingAfterBreak="0">
    <w:nsid w:val="06906B58"/>
    <w:multiLevelType w:val="hybridMultilevel"/>
    <w:tmpl w:val="A798F6A4"/>
    <w:lvl w:ilvl="0" w:tplc="2542AD86">
      <w:start w:val="1"/>
      <w:numFmt w:val="bullet"/>
      <w:lvlText w:val="-"/>
      <w:lvlJc w:val="left"/>
      <w:pPr>
        <w:ind w:left="1260" w:hanging="360"/>
      </w:pPr>
      <w:rPr>
        <w:rFonts w:ascii="Times New Roman" w:hAnsi="Times New Roman" w:cs="Times New Roman"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2" w15:restartNumberingAfterBreak="0">
    <w:nsid w:val="0A7A1D1B"/>
    <w:multiLevelType w:val="hybridMultilevel"/>
    <w:tmpl w:val="527827D4"/>
    <w:lvl w:ilvl="0" w:tplc="8460CF04">
      <w:start w:val="1"/>
      <w:numFmt w:val="bullet"/>
      <w:lvlText w:val="-"/>
      <w:lvlJc w:val="left"/>
      <w:pPr>
        <w:ind w:left="1080" w:hanging="360"/>
      </w:pPr>
      <w:rPr>
        <w:rFonts w:ascii="Helvetica" w:eastAsia="Times New Roman" w:hAnsi="Helvetica" w:cs="Helvetica"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B7E1E79"/>
    <w:multiLevelType w:val="hybridMultilevel"/>
    <w:tmpl w:val="41941CF6"/>
    <w:lvl w:ilvl="0" w:tplc="FFFFFFFF">
      <w:start w:val="1"/>
      <w:numFmt w:val="lowerRoman"/>
      <w:lvlText w:val="(%1)"/>
      <w:lvlJc w:val="left"/>
      <w:pPr>
        <w:ind w:left="1350" w:hanging="720"/>
      </w:pPr>
      <w:rPr>
        <w:rFonts w:hint="default"/>
        <w:color w:val="000000"/>
      </w:rPr>
    </w:lvl>
    <w:lvl w:ilvl="1" w:tplc="FFFFFFFF" w:tentative="1">
      <w:start w:val="1"/>
      <w:numFmt w:val="lowerLetter"/>
      <w:lvlText w:val="%2."/>
      <w:lvlJc w:val="left"/>
      <w:pPr>
        <w:ind w:left="1710" w:hanging="360"/>
      </w:pPr>
    </w:lvl>
    <w:lvl w:ilvl="2" w:tplc="FFFFFFFF" w:tentative="1">
      <w:start w:val="1"/>
      <w:numFmt w:val="lowerRoman"/>
      <w:lvlText w:val="%3."/>
      <w:lvlJc w:val="right"/>
      <w:pPr>
        <w:ind w:left="2430" w:hanging="180"/>
      </w:pPr>
    </w:lvl>
    <w:lvl w:ilvl="3" w:tplc="FFFFFFFF" w:tentative="1">
      <w:start w:val="1"/>
      <w:numFmt w:val="decimal"/>
      <w:lvlText w:val="%4."/>
      <w:lvlJc w:val="left"/>
      <w:pPr>
        <w:ind w:left="3150" w:hanging="360"/>
      </w:pPr>
    </w:lvl>
    <w:lvl w:ilvl="4" w:tplc="FFFFFFFF" w:tentative="1">
      <w:start w:val="1"/>
      <w:numFmt w:val="lowerLetter"/>
      <w:lvlText w:val="%5."/>
      <w:lvlJc w:val="left"/>
      <w:pPr>
        <w:ind w:left="3870" w:hanging="360"/>
      </w:pPr>
    </w:lvl>
    <w:lvl w:ilvl="5" w:tplc="FFFFFFFF" w:tentative="1">
      <w:start w:val="1"/>
      <w:numFmt w:val="lowerRoman"/>
      <w:lvlText w:val="%6."/>
      <w:lvlJc w:val="right"/>
      <w:pPr>
        <w:ind w:left="4590" w:hanging="180"/>
      </w:pPr>
    </w:lvl>
    <w:lvl w:ilvl="6" w:tplc="FFFFFFFF" w:tentative="1">
      <w:start w:val="1"/>
      <w:numFmt w:val="decimal"/>
      <w:lvlText w:val="%7."/>
      <w:lvlJc w:val="left"/>
      <w:pPr>
        <w:ind w:left="5310" w:hanging="360"/>
      </w:pPr>
    </w:lvl>
    <w:lvl w:ilvl="7" w:tplc="FFFFFFFF" w:tentative="1">
      <w:start w:val="1"/>
      <w:numFmt w:val="lowerLetter"/>
      <w:lvlText w:val="%8."/>
      <w:lvlJc w:val="left"/>
      <w:pPr>
        <w:ind w:left="6030" w:hanging="360"/>
      </w:pPr>
    </w:lvl>
    <w:lvl w:ilvl="8" w:tplc="FFFFFFFF" w:tentative="1">
      <w:start w:val="1"/>
      <w:numFmt w:val="lowerRoman"/>
      <w:lvlText w:val="%9."/>
      <w:lvlJc w:val="right"/>
      <w:pPr>
        <w:ind w:left="6750" w:hanging="180"/>
      </w:pPr>
    </w:lvl>
  </w:abstractNum>
  <w:abstractNum w:abstractNumId="4" w15:restartNumberingAfterBreak="0">
    <w:nsid w:val="0F2D6342"/>
    <w:multiLevelType w:val="hybridMultilevel"/>
    <w:tmpl w:val="46023F1C"/>
    <w:lvl w:ilvl="0" w:tplc="8460CF04">
      <w:start w:val="1"/>
      <w:numFmt w:val="bullet"/>
      <w:lvlText w:val="-"/>
      <w:lvlJc w:val="left"/>
      <w:pPr>
        <w:ind w:left="1350" w:hanging="720"/>
      </w:pPr>
      <w:rPr>
        <w:rFonts w:ascii="Helvetica" w:eastAsia="Times New Roman" w:hAnsi="Helvetica" w:cs="Helvetica" w:hint="default"/>
        <w:color w:val="000000"/>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5" w15:restartNumberingAfterBreak="0">
    <w:nsid w:val="12696956"/>
    <w:multiLevelType w:val="hybridMultilevel"/>
    <w:tmpl w:val="B26A404A"/>
    <w:lvl w:ilvl="0" w:tplc="8460CF04">
      <w:start w:val="1"/>
      <w:numFmt w:val="bullet"/>
      <w:lvlText w:val="-"/>
      <w:lvlJc w:val="left"/>
      <w:pPr>
        <w:ind w:left="360" w:hanging="360"/>
      </w:pPr>
      <w:rPr>
        <w:rFonts w:ascii="Helvetica" w:eastAsia="Times New Roman" w:hAnsi="Helvetica" w:cs="Helvetica"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6" w15:restartNumberingAfterBreak="0">
    <w:nsid w:val="15C55B2C"/>
    <w:multiLevelType w:val="hybridMultilevel"/>
    <w:tmpl w:val="25D25118"/>
    <w:lvl w:ilvl="0" w:tplc="2542AD86">
      <w:start w:val="1"/>
      <w:numFmt w:val="bullet"/>
      <w:lvlText w:val="-"/>
      <w:lvlJc w:val="left"/>
      <w:pPr>
        <w:ind w:left="1080" w:hanging="360"/>
      </w:pPr>
      <w:rPr>
        <w:rFonts w:ascii="Times New Roman" w:hAnsi="Times New Roman" w:cs="Times New Roman" w:hint="default"/>
        <w:color w:val="00000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B327D3D"/>
    <w:multiLevelType w:val="hybridMultilevel"/>
    <w:tmpl w:val="A944FF18"/>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20062BE1"/>
    <w:multiLevelType w:val="hybridMultilevel"/>
    <w:tmpl w:val="119C1192"/>
    <w:lvl w:ilvl="0" w:tplc="8460CF04">
      <w:start w:val="1"/>
      <w:numFmt w:val="bullet"/>
      <w:lvlText w:val="-"/>
      <w:lvlJc w:val="left"/>
      <w:pPr>
        <w:ind w:left="900" w:hanging="360"/>
      </w:pPr>
      <w:rPr>
        <w:rFonts w:ascii="Helvetica" w:eastAsia="Times New Roman" w:hAnsi="Helvetica" w:cs="Helvetica"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9" w15:restartNumberingAfterBreak="0">
    <w:nsid w:val="222F0E1A"/>
    <w:multiLevelType w:val="hybridMultilevel"/>
    <w:tmpl w:val="9588ED88"/>
    <w:lvl w:ilvl="0" w:tplc="FFFFFFFF">
      <w:start w:val="1"/>
      <w:numFmt w:val="lowerRoman"/>
      <w:lvlText w:val="(%1)"/>
      <w:lvlJc w:val="left"/>
      <w:pPr>
        <w:ind w:left="900" w:hanging="360"/>
      </w:pPr>
      <w:rPr>
        <w:rFonts w:hint="default"/>
        <w:color w:val="00000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0" w15:restartNumberingAfterBreak="0">
    <w:nsid w:val="392B605A"/>
    <w:multiLevelType w:val="hybridMultilevel"/>
    <w:tmpl w:val="D270C16E"/>
    <w:lvl w:ilvl="0" w:tplc="FFFFFFFF">
      <w:start w:val="1"/>
      <w:numFmt w:val="lowerLetter"/>
      <w:lvlText w:val="(%1)"/>
      <w:lvlJc w:val="left"/>
      <w:pPr>
        <w:ind w:left="900" w:hanging="360"/>
      </w:pPr>
      <w:rPr>
        <w:rFonts w:hint="default"/>
      </w:rPr>
    </w:lvl>
    <w:lvl w:ilvl="1" w:tplc="FFFFFFFF" w:tentative="1">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11" w15:restartNumberingAfterBreak="0">
    <w:nsid w:val="3A1D1CDE"/>
    <w:multiLevelType w:val="hybridMultilevel"/>
    <w:tmpl w:val="545819F6"/>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49BE4DD8"/>
    <w:multiLevelType w:val="hybridMultilevel"/>
    <w:tmpl w:val="E3409F0C"/>
    <w:lvl w:ilvl="0" w:tplc="04090017">
      <w:start w:val="1"/>
      <w:numFmt w:val="lowerLetter"/>
      <w:lvlText w:val="%1)"/>
      <w:lvlJc w:val="left"/>
      <w:pPr>
        <w:ind w:left="-180" w:hanging="360"/>
      </w:pPr>
      <w:rPr>
        <w:rFonts w:hint="default"/>
        <w:color w:val="000000"/>
      </w:rPr>
    </w:lvl>
    <w:lvl w:ilvl="1" w:tplc="04090019" w:tentative="1">
      <w:start w:val="1"/>
      <w:numFmt w:val="lowerLetter"/>
      <w:lvlText w:val="%2."/>
      <w:lvlJc w:val="left"/>
      <w:pPr>
        <w:ind w:left="540" w:hanging="360"/>
      </w:pPr>
    </w:lvl>
    <w:lvl w:ilvl="2" w:tplc="0409001B" w:tentative="1">
      <w:start w:val="1"/>
      <w:numFmt w:val="lowerRoman"/>
      <w:lvlText w:val="%3."/>
      <w:lvlJc w:val="right"/>
      <w:pPr>
        <w:ind w:left="1260" w:hanging="180"/>
      </w:pPr>
    </w:lvl>
    <w:lvl w:ilvl="3" w:tplc="0409000F" w:tentative="1">
      <w:start w:val="1"/>
      <w:numFmt w:val="decimal"/>
      <w:lvlText w:val="%4."/>
      <w:lvlJc w:val="left"/>
      <w:pPr>
        <w:ind w:left="1980" w:hanging="360"/>
      </w:pPr>
    </w:lvl>
    <w:lvl w:ilvl="4" w:tplc="04090019" w:tentative="1">
      <w:start w:val="1"/>
      <w:numFmt w:val="lowerLetter"/>
      <w:lvlText w:val="%5."/>
      <w:lvlJc w:val="left"/>
      <w:pPr>
        <w:ind w:left="2700" w:hanging="360"/>
      </w:pPr>
    </w:lvl>
    <w:lvl w:ilvl="5" w:tplc="0409001B" w:tentative="1">
      <w:start w:val="1"/>
      <w:numFmt w:val="lowerRoman"/>
      <w:lvlText w:val="%6."/>
      <w:lvlJc w:val="right"/>
      <w:pPr>
        <w:ind w:left="3420" w:hanging="180"/>
      </w:pPr>
    </w:lvl>
    <w:lvl w:ilvl="6" w:tplc="0409000F" w:tentative="1">
      <w:start w:val="1"/>
      <w:numFmt w:val="decimal"/>
      <w:lvlText w:val="%7."/>
      <w:lvlJc w:val="left"/>
      <w:pPr>
        <w:ind w:left="4140" w:hanging="360"/>
      </w:pPr>
    </w:lvl>
    <w:lvl w:ilvl="7" w:tplc="04090019" w:tentative="1">
      <w:start w:val="1"/>
      <w:numFmt w:val="lowerLetter"/>
      <w:lvlText w:val="%8."/>
      <w:lvlJc w:val="left"/>
      <w:pPr>
        <w:ind w:left="4860" w:hanging="360"/>
      </w:pPr>
    </w:lvl>
    <w:lvl w:ilvl="8" w:tplc="0409001B" w:tentative="1">
      <w:start w:val="1"/>
      <w:numFmt w:val="lowerRoman"/>
      <w:lvlText w:val="%9."/>
      <w:lvlJc w:val="right"/>
      <w:pPr>
        <w:ind w:left="5580" w:hanging="180"/>
      </w:pPr>
    </w:lvl>
  </w:abstractNum>
  <w:abstractNum w:abstractNumId="13" w15:restartNumberingAfterBreak="0">
    <w:nsid w:val="4B112285"/>
    <w:multiLevelType w:val="hybridMultilevel"/>
    <w:tmpl w:val="03A07ABC"/>
    <w:lvl w:ilvl="0" w:tplc="2542AD86">
      <w:start w:val="1"/>
      <w:numFmt w:val="bullet"/>
      <w:lvlText w:val="-"/>
      <w:lvlJc w:val="left"/>
      <w:pPr>
        <w:ind w:left="360" w:hanging="360"/>
      </w:pPr>
      <w:rPr>
        <w:rFonts w:ascii="Times New Roman" w:hAnsi="Times New Roman" w:cs="Times New Roman"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4" w15:restartNumberingAfterBreak="0">
    <w:nsid w:val="4D754556"/>
    <w:multiLevelType w:val="hybridMultilevel"/>
    <w:tmpl w:val="8D162D16"/>
    <w:lvl w:ilvl="0" w:tplc="8460CF04">
      <w:start w:val="1"/>
      <w:numFmt w:val="bullet"/>
      <w:lvlText w:val="-"/>
      <w:lvlJc w:val="left"/>
      <w:pPr>
        <w:ind w:left="900" w:hanging="360"/>
      </w:pPr>
      <w:rPr>
        <w:rFonts w:ascii="Helvetica" w:eastAsia="Times New Roman" w:hAnsi="Helvetica" w:cs="Helvetica"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5" w15:restartNumberingAfterBreak="0">
    <w:nsid w:val="4FDC02F8"/>
    <w:multiLevelType w:val="hybridMultilevel"/>
    <w:tmpl w:val="35C2BF22"/>
    <w:lvl w:ilvl="0" w:tplc="0409000B">
      <w:start w:val="1"/>
      <w:numFmt w:val="bullet"/>
      <w:lvlText w:val=""/>
      <w:lvlJc w:val="left"/>
      <w:pPr>
        <w:ind w:left="1530" w:hanging="360"/>
      </w:pPr>
      <w:rPr>
        <w:rFonts w:ascii="Wingdings" w:hAnsi="Wingdings"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6" w15:restartNumberingAfterBreak="0">
    <w:nsid w:val="557E104C"/>
    <w:multiLevelType w:val="hybridMultilevel"/>
    <w:tmpl w:val="FA80953E"/>
    <w:lvl w:ilvl="0" w:tplc="0409000B">
      <w:start w:val="1"/>
      <w:numFmt w:val="bullet"/>
      <w:lvlText w:val=""/>
      <w:lvlJc w:val="left"/>
      <w:pPr>
        <w:ind w:left="1440" w:hanging="360"/>
      </w:pPr>
      <w:rPr>
        <w:rFonts w:ascii="Wingdings" w:hAnsi="Wingdings"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17" w15:restartNumberingAfterBreak="0">
    <w:nsid w:val="56CB61A8"/>
    <w:multiLevelType w:val="hybridMultilevel"/>
    <w:tmpl w:val="327289F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71215BC4"/>
    <w:multiLevelType w:val="multilevel"/>
    <w:tmpl w:val="3C54CE4C"/>
    <w:lvl w:ilvl="0">
      <w:start w:val="1"/>
      <w:numFmt w:val="decimal"/>
      <w:lvlText w:val="%1."/>
      <w:lvlJc w:val="left"/>
      <w:pPr>
        <w:ind w:left="360" w:hanging="360"/>
      </w:pPr>
      <w:rPr>
        <w:b/>
        <w:bCs/>
      </w:rPr>
    </w:lvl>
    <w:lvl w:ilvl="1">
      <w:start w:val="1"/>
      <w:numFmt w:val="decimal"/>
      <w:isLgl/>
      <w:lvlText w:val="%1.%2."/>
      <w:lvlJc w:val="left"/>
      <w:pPr>
        <w:ind w:left="720" w:hanging="720"/>
      </w:pPr>
      <w:rPr>
        <w:rFonts w:hint="default"/>
        <w:b/>
        <w:bCs/>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19" w15:restartNumberingAfterBreak="0">
    <w:nsid w:val="733F0632"/>
    <w:multiLevelType w:val="hybridMultilevel"/>
    <w:tmpl w:val="A8461F78"/>
    <w:lvl w:ilvl="0" w:tplc="FFFFFFFF">
      <w:start w:val="1"/>
      <w:numFmt w:val="lowerRoman"/>
      <w:lvlText w:val="(%1)"/>
      <w:lvlJc w:val="left"/>
      <w:pPr>
        <w:ind w:left="900" w:hanging="360"/>
      </w:pPr>
      <w:rPr>
        <w:rFonts w:hint="default"/>
        <w:color w:val="00000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0" w15:restartNumberingAfterBreak="0">
    <w:nsid w:val="78843978"/>
    <w:multiLevelType w:val="hybridMultilevel"/>
    <w:tmpl w:val="40985288"/>
    <w:lvl w:ilvl="0" w:tplc="8460CF04">
      <w:start w:val="1"/>
      <w:numFmt w:val="bullet"/>
      <w:lvlText w:val="-"/>
      <w:lvlJc w:val="left"/>
      <w:pPr>
        <w:ind w:left="360" w:hanging="360"/>
      </w:pPr>
      <w:rPr>
        <w:rFonts w:ascii="Helvetica" w:eastAsia="Times New Roman" w:hAnsi="Helvetica" w:cs="Helvetica"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7D2B34D5"/>
    <w:multiLevelType w:val="hybridMultilevel"/>
    <w:tmpl w:val="FE0CCA60"/>
    <w:lvl w:ilvl="0" w:tplc="8460CF04">
      <w:start w:val="1"/>
      <w:numFmt w:val="bullet"/>
      <w:lvlText w:val="-"/>
      <w:lvlJc w:val="left"/>
      <w:pPr>
        <w:ind w:left="900" w:hanging="360"/>
      </w:pPr>
      <w:rPr>
        <w:rFonts w:ascii="Helvetica" w:eastAsia="Times New Roman" w:hAnsi="Helvetica" w:cs="Helvetica"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num w:numId="1" w16cid:durableId="747578302">
    <w:abstractNumId w:val="17"/>
  </w:num>
  <w:num w:numId="2" w16cid:durableId="2046321747">
    <w:abstractNumId w:val="2"/>
  </w:num>
  <w:num w:numId="3" w16cid:durableId="1931619900">
    <w:abstractNumId w:val="18"/>
  </w:num>
  <w:num w:numId="4" w16cid:durableId="753086141">
    <w:abstractNumId w:val="11"/>
  </w:num>
  <w:num w:numId="5" w16cid:durableId="1026951625">
    <w:abstractNumId w:val="4"/>
  </w:num>
  <w:num w:numId="6" w16cid:durableId="40709227">
    <w:abstractNumId w:val="14"/>
  </w:num>
  <w:num w:numId="7" w16cid:durableId="23293686">
    <w:abstractNumId w:val="9"/>
  </w:num>
  <w:num w:numId="8" w16cid:durableId="1703701667">
    <w:abstractNumId w:val="19"/>
  </w:num>
  <w:num w:numId="9" w16cid:durableId="1578401156">
    <w:abstractNumId w:val="7"/>
  </w:num>
  <w:num w:numId="10" w16cid:durableId="1552502895">
    <w:abstractNumId w:val="20"/>
  </w:num>
  <w:num w:numId="11" w16cid:durableId="1512602947">
    <w:abstractNumId w:val="5"/>
  </w:num>
  <w:num w:numId="12" w16cid:durableId="546647309">
    <w:abstractNumId w:val="0"/>
  </w:num>
  <w:num w:numId="13" w16cid:durableId="680858104">
    <w:abstractNumId w:val="10"/>
  </w:num>
  <w:num w:numId="14" w16cid:durableId="1891072609">
    <w:abstractNumId w:val="8"/>
  </w:num>
  <w:num w:numId="15" w16cid:durableId="927271689">
    <w:abstractNumId w:val="21"/>
  </w:num>
  <w:num w:numId="16" w16cid:durableId="105122257">
    <w:abstractNumId w:val="12"/>
  </w:num>
  <w:num w:numId="17" w16cid:durableId="1870337164">
    <w:abstractNumId w:val="13"/>
  </w:num>
  <w:num w:numId="18" w16cid:durableId="1572350865">
    <w:abstractNumId w:val="1"/>
  </w:num>
  <w:num w:numId="19" w16cid:durableId="377432772">
    <w:abstractNumId w:val="15"/>
  </w:num>
  <w:num w:numId="20" w16cid:durableId="1920673086">
    <w:abstractNumId w:val="16"/>
  </w:num>
  <w:num w:numId="21" w16cid:durableId="620183258">
    <w:abstractNumId w:val="6"/>
  </w:num>
  <w:num w:numId="22" w16cid:durableId="1252198167">
    <w:abstractNumId w:val="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ocumentProtection w:edit="readOnly" w:formatting="1" w:enforcement="1" w:cryptProviderType="rsaAES" w:cryptAlgorithmClass="hash" w:cryptAlgorithmType="typeAny" w:cryptAlgorithmSid="14" w:cryptSpinCount="100000" w:hash="dEO96es0vFSaqrwQWaGmOX6DZTlqwsOPM+Vul28gsiFUJI6ipBipILEh7ZTlTEElh0BjxYuXXcVtMyflSCh5bg==" w:salt="SX0GEbAspYbP8oKybjYqjw=="/>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1980"/>
    <w:rsid w:val="000005A3"/>
    <w:rsid w:val="000133E6"/>
    <w:rsid w:val="000273CA"/>
    <w:rsid w:val="00031913"/>
    <w:rsid w:val="00036B1A"/>
    <w:rsid w:val="00037ECF"/>
    <w:rsid w:val="000405CA"/>
    <w:rsid w:val="000460D7"/>
    <w:rsid w:val="000520BE"/>
    <w:rsid w:val="000542D4"/>
    <w:rsid w:val="00057270"/>
    <w:rsid w:val="00060039"/>
    <w:rsid w:val="00070E1F"/>
    <w:rsid w:val="000715FB"/>
    <w:rsid w:val="00073147"/>
    <w:rsid w:val="00074220"/>
    <w:rsid w:val="00074E36"/>
    <w:rsid w:val="000853E3"/>
    <w:rsid w:val="000902E9"/>
    <w:rsid w:val="00093203"/>
    <w:rsid w:val="000A390D"/>
    <w:rsid w:val="000B3350"/>
    <w:rsid w:val="000C1D27"/>
    <w:rsid w:val="000C2998"/>
    <w:rsid w:val="000E53F7"/>
    <w:rsid w:val="000F26F7"/>
    <w:rsid w:val="000F3DD0"/>
    <w:rsid w:val="00100A63"/>
    <w:rsid w:val="00105B7A"/>
    <w:rsid w:val="00114355"/>
    <w:rsid w:val="001155B2"/>
    <w:rsid w:val="00126B6E"/>
    <w:rsid w:val="00140DB8"/>
    <w:rsid w:val="00166203"/>
    <w:rsid w:val="00172C51"/>
    <w:rsid w:val="0017640F"/>
    <w:rsid w:val="00180BA6"/>
    <w:rsid w:val="00181E5B"/>
    <w:rsid w:val="001C227D"/>
    <w:rsid w:val="001C4525"/>
    <w:rsid w:val="001C7BEB"/>
    <w:rsid w:val="001D11C2"/>
    <w:rsid w:val="001D165D"/>
    <w:rsid w:val="001D3011"/>
    <w:rsid w:val="001D5432"/>
    <w:rsid w:val="001D7858"/>
    <w:rsid w:val="001E49D5"/>
    <w:rsid w:val="001E7589"/>
    <w:rsid w:val="001F6036"/>
    <w:rsid w:val="001F793B"/>
    <w:rsid w:val="002139DB"/>
    <w:rsid w:val="00227117"/>
    <w:rsid w:val="002276AB"/>
    <w:rsid w:val="00241BD6"/>
    <w:rsid w:val="00241FFB"/>
    <w:rsid w:val="00246FE2"/>
    <w:rsid w:val="00251271"/>
    <w:rsid w:val="00251A96"/>
    <w:rsid w:val="00256C84"/>
    <w:rsid w:val="00260A89"/>
    <w:rsid w:val="00261C43"/>
    <w:rsid w:val="00262FBD"/>
    <w:rsid w:val="0027583A"/>
    <w:rsid w:val="0027606A"/>
    <w:rsid w:val="002865A3"/>
    <w:rsid w:val="0028788B"/>
    <w:rsid w:val="002A0122"/>
    <w:rsid w:val="002A719F"/>
    <w:rsid w:val="002A7487"/>
    <w:rsid w:val="002B12FE"/>
    <w:rsid w:val="002B68E5"/>
    <w:rsid w:val="002C4429"/>
    <w:rsid w:val="002C65FA"/>
    <w:rsid w:val="002D13C4"/>
    <w:rsid w:val="002D158F"/>
    <w:rsid w:val="002D458D"/>
    <w:rsid w:val="002D6450"/>
    <w:rsid w:val="002D6541"/>
    <w:rsid w:val="002E094B"/>
    <w:rsid w:val="002F13F5"/>
    <w:rsid w:val="002F5D5D"/>
    <w:rsid w:val="00304624"/>
    <w:rsid w:val="00304AA1"/>
    <w:rsid w:val="00304ABE"/>
    <w:rsid w:val="00305F51"/>
    <w:rsid w:val="00324BCC"/>
    <w:rsid w:val="00327AAA"/>
    <w:rsid w:val="00344A69"/>
    <w:rsid w:val="0035433B"/>
    <w:rsid w:val="0036070D"/>
    <w:rsid w:val="00366239"/>
    <w:rsid w:val="00370997"/>
    <w:rsid w:val="00376C6C"/>
    <w:rsid w:val="00391C48"/>
    <w:rsid w:val="003938E7"/>
    <w:rsid w:val="003939DF"/>
    <w:rsid w:val="003A4241"/>
    <w:rsid w:val="003A522C"/>
    <w:rsid w:val="003B3C8C"/>
    <w:rsid w:val="003C419A"/>
    <w:rsid w:val="003C4934"/>
    <w:rsid w:val="003C4A93"/>
    <w:rsid w:val="003D0A4D"/>
    <w:rsid w:val="003E01B6"/>
    <w:rsid w:val="003E0744"/>
    <w:rsid w:val="003E3632"/>
    <w:rsid w:val="003E3F66"/>
    <w:rsid w:val="003F6150"/>
    <w:rsid w:val="003F7220"/>
    <w:rsid w:val="0040559E"/>
    <w:rsid w:val="00412FCA"/>
    <w:rsid w:val="004157DC"/>
    <w:rsid w:val="00426458"/>
    <w:rsid w:val="00430E56"/>
    <w:rsid w:val="004360D0"/>
    <w:rsid w:val="0044186E"/>
    <w:rsid w:val="004526B0"/>
    <w:rsid w:val="004526D7"/>
    <w:rsid w:val="00457C30"/>
    <w:rsid w:val="00457F06"/>
    <w:rsid w:val="004614D0"/>
    <w:rsid w:val="004640EE"/>
    <w:rsid w:val="0046423E"/>
    <w:rsid w:val="00475CC9"/>
    <w:rsid w:val="004762FC"/>
    <w:rsid w:val="0049530C"/>
    <w:rsid w:val="004A2212"/>
    <w:rsid w:val="004B1529"/>
    <w:rsid w:val="004B2EF2"/>
    <w:rsid w:val="004B7D0B"/>
    <w:rsid w:val="004C039D"/>
    <w:rsid w:val="004C0C64"/>
    <w:rsid w:val="004C2542"/>
    <w:rsid w:val="004C25FA"/>
    <w:rsid w:val="004C2E04"/>
    <w:rsid w:val="004C6755"/>
    <w:rsid w:val="004D0C7E"/>
    <w:rsid w:val="004D1AA7"/>
    <w:rsid w:val="004D28B7"/>
    <w:rsid w:val="004D53C6"/>
    <w:rsid w:val="004E5539"/>
    <w:rsid w:val="004F0BC3"/>
    <w:rsid w:val="00501D9D"/>
    <w:rsid w:val="0050649C"/>
    <w:rsid w:val="00511287"/>
    <w:rsid w:val="00521588"/>
    <w:rsid w:val="0052193C"/>
    <w:rsid w:val="00521D37"/>
    <w:rsid w:val="00524D71"/>
    <w:rsid w:val="00533DC5"/>
    <w:rsid w:val="00551C7C"/>
    <w:rsid w:val="00554335"/>
    <w:rsid w:val="0055515B"/>
    <w:rsid w:val="005700ED"/>
    <w:rsid w:val="00572C9F"/>
    <w:rsid w:val="0058024A"/>
    <w:rsid w:val="005835A7"/>
    <w:rsid w:val="00585086"/>
    <w:rsid w:val="00595312"/>
    <w:rsid w:val="00595B6D"/>
    <w:rsid w:val="00597007"/>
    <w:rsid w:val="005A071D"/>
    <w:rsid w:val="005A4262"/>
    <w:rsid w:val="005A4668"/>
    <w:rsid w:val="005A6C17"/>
    <w:rsid w:val="005B4BEE"/>
    <w:rsid w:val="005B7AFF"/>
    <w:rsid w:val="005C3D27"/>
    <w:rsid w:val="005D0817"/>
    <w:rsid w:val="005D4225"/>
    <w:rsid w:val="006058FF"/>
    <w:rsid w:val="00605B10"/>
    <w:rsid w:val="00606D23"/>
    <w:rsid w:val="00610884"/>
    <w:rsid w:val="006169FB"/>
    <w:rsid w:val="00620035"/>
    <w:rsid w:val="006215D1"/>
    <w:rsid w:val="00625672"/>
    <w:rsid w:val="00627456"/>
    <w:rsid w:val="006276C6"/>
    <w:rsid w:val="006504FC"/>
    <w:rsid w:val="00665926"/>
    <w:rsid w:val="00683832"/>
    <w:rsid w:val="00684B65"/>
    <w:rsid w:val="00690333"/>
    <w:rsid w:val="0069596A"/>
    <w:rsid w:val="00696350"/>
    <w:rsid w:val="00696C39"/>
    <w:rsid w:val="006A1CE3"/>
    <w:rsid w:val="006A1DD0"/>
    <w:rsid w:val="006A2AA0"/>
    <w:rsid w:val="006B1953"/>
    <w:rsid w:val="006B20BF"/>
    <w:rsid w:val="006B361A"/>
    <w:rsid w:val="006C17CD"/>
    <w:rsid w:val="006D2C50"/>
    <w:rsid w:val="006E22B9"/>
    <w:rsid w:val="006E589F"/>
    <w:rsid w:val="006E66D5"/>
    <w:rsid w:val="00713596"/>
    <w:rsid w:val="0071537C"/>
    <w:rsid w:val="00724B05"/>
    <w:rsid w:val="00725158"/>
    <w:rsid w:val="00734065"/>
    <w:rsid w:val="00737B43"/>
    <w:rsid w:val="007503AB"/>
    <w:rsid w:val="007534BA"/>
    <w:rsid w:val="00753ADE"/>
    <w:rsid w:val="00756FA5"/>
    <w:rsid w:val="00771506"/>
    <w:rsid w:val="0077379B"/>
    <w:rsid w:val="00776026"/>
    <w:rsid w:val="00777E1B"/>
    <w:rsid w:val="007874AC"/>
    <w:rsid w:val="007A2245"/>
    <w:rsid w:val="007A512E"/>
    <w:rsid w:val="007B5D60"/>
    <w:rsid w:val="007E0E5A"/>
    <w:rsid w:val="007E289C"/>
    <w:rsid w:val="007E2DDC"/>
    <w:rsid w:val="007E72A7"/>
    <w:rsid w:val="008013E0"/>
    <w:rsid w:val="008051ED"/>
    <w:rsid w:val="0081059F"/>
    <w:rsid w:val="008140BC"/>
    <w:rsid w:val="00820F10"/>
    <w:rsid w:val="008257B8"/>
    <w:rsid w:val="008270E4"/>
    <w:rsid w:val="0083455D"/>
    <w:rsid w:val="00841579"/>
    <w:rsid w:val="008458D4"/>
    <w:rsid w:val="00854AFB"/>
    <w:rsid w:val="00856D69"/>
    <w:rsid w:val="00862030"/>
    <w:rsid w:val="008658DA"/>
    <w:rsid w:val="00870764"/>
    <w:rsid w:val="00872DF3"/>
    <w:rsid w:val="00880E6F"/>
    <w:rsid w:val="00882B3B"/>
    <w:rsid w:val="00884373"/>
    <w:rsid w:val="0089154C"/>
    <w:rsid w:val="008A1CD0"/>
    <w:rsid w:val="008A6BC0"/>
    <w:rsid w:val="008A7AE5"/>
    <w:rsid w:val="008A7FE3"/>
    <w:rsid w:val="008B1F5B"/>
    <w:rsid w:val="008B32A8"/>
    <w:rsid w:val="008B7ABF"/>
    <w:rsid w:val="008C0303"/>
    <w:rsid w:val="008C0336"/>
    <w:rsid w:val="008D381C"/>
    <w:rsid w:val="008E7A4D"/>
    <w:rsid w:val="008F4800"/>
    <w:rsid w:val="00901DC6"/>
    <w:rsid w:val="00902CBC"/>
    <w:rsid w:val="0090682D"/>
    <w:rsid w:val="00920626"/>
    <w:rsid w:val="00920B37"/>
    <w:rsid w:val="00926387"/>
    <w:rsid w:val="0092683D"/>
    <w:rsid w:val="009313F1"/>
    <w:rsid w:val="009616B5"/>
    <w:rsid w:val="00976DBA"/>
    <w:rsid w:val="00982DA6"/>
    <w:rsid w:val="0098349A"/>
    <w:rsid w:val="00985F0F"/>
    <w:rsid w:val="00990B30"/>
    <w:rsid w:val="009916B9"/>
    <w:rsid w:val="009A25AB"/>
    <w:rsid w:val="009A58F2"/>
    <w:rsid w:val="009B5675"/>
    <w:rsid w:val="009C05BB"/>
    <w:rsid w:val="009D144A"/>
    <w:rsid w:val="009D4AD2"/>
    <w:rsid w:val="009D55C1"/>
    <w:rsid w:val="009D6D9C"/>
    <w:rsid w:val="009F3FA8"/>
    <w:rsid w:val="009F419F"/>
    <w:rsid w:val="009F7761"/>
    <w:rsid w:val="00A050EA"/>
    <w:rsid w:val="00A060A8"/>
    <w:rsid w:val="00A3049D"/>
    <w:rsid w:val="00A42790"/>
    <w:rsid w:val="00A4583F"/>
    <w:rsid w:val="00A47407"/>
    <w:rsid w:val="00A52267"/>
    <w:rsid w:val="00A55D7E"/>
    <w:rsid w:val="00A570F3"/>
    <w:rsid w:val="00A75B34"/>
    <w:rsid w:val="00A81071"/>
    <w:rsid w:val="00A85CD4"/>
    <w:rsid w:val="00A9226C"/>
    <w:rsid w:val="00A96565"/>
    <w:rsid w:val="00A96834"/>
    <w:rsid w:val="00A97BAD"/>
    <w:rsid w:val="00AB1152"/>
    <w:rsid w:val="00AB7C66"/>
    <w:rsid w:val="00AC58B7"/>
    <w:rsid w:val="00AD2D00"/>
    <w:rsid w:val="00AE7EA4"/>
    <w:rsid w:val="00AF763A"/>
    <w:rsid w:val="00AF7B69"/>
    <w:rsid w:val="00B1387B"/>
    <w:rsid w:val="00B176E2"/>
    <w:rsid w:val="00B17E47"/>
    <w:rsid w:val="00B2096E"/>
    <w:rsid w:val="00B220CF"/>
    <w:rsid w:val="00B32D9D"/>
    <w:rsid w:val="00B47759"/>
    <w:rsid w:val="00B50D98"/>
    <w:rsid w:val="00B54320"/>
    <w:rsid w:val="00B61CF4"/>
    <w:rsid w:val="00B630C8"/>
    <w:rsid w:val="00B72708"/>
    <w:rsid w:val="00B741CB"/>
    <w:rsid w:val="00B760DC"/>
    <w:rsid w:val="00B76E30"/>
    <w:rsid w:val="00B770CA"/>
    <w:rsid w:val="00B81667"/>
    <w:rsid w:val="00B81C06"/>
    <w:rsid w:val="00B820E0"/>
    <w:rsid w:val="00B82BE9"/>
    <w:rsid w:val="00B85103"/>
    <w:rsid w:val="00BA0955"/>
    <w:rsid w:val="00BB1559"/>
    <w:rsid w:val="00BC7B19"/>
    <w:rsid w:val="00BC7D9C"/>
    <w:rsid w:val="00BD172E"/>
    <w:rsid w:val="00BD2596"/>
    <w:rsid w:val="00BF0304"/>
    <w:rsid w:val="00BF129A"/>
    <w:rsid w:val="00BF4E7B"/>
    <w:rsid w:val="00C00A17"/>
    <w:rsid w:val="00C02ABE"/>
    <w:rsid w:val="00C1651A"/>
    <w:rsid w:val="00C34423"/>
    <w:rsid w:val="00C40CC5"/>
    <w:rsid w:val="00C426CB"/>
    <w:rsid w:val="00C453AD"/>
    <w:rsid w:val="00C651FB"/>
    <w:rsid w:val="00C65C9A"/>
    <w:rsid w:val="00C72122"/>
    <w:rsid w:val="00C803BD"/>
    <w:rsid w:val="00C8429B"/>
    <w:rsid w:val="00C9040A"/>
    <w:rsid w:val="00C96EC7"/>
    <w:rsid w:val="00CA060C"/>
    <w:rsid w:val="00CA302F"/>
    <w:rsid w:val="00CB30DC"/>
    <w:rsid w:val="00CB3180"/>
    <w:rsid w:val="00CB349E"/>
    <w:rsid w:val="00CC248F"/>
    <w:rsid w:val="00CD0BC0"/>
    <w:rsid w:val="00CD231D"/>
    <w:rsid w:val="00CD5756"/>
    <w:rsid w:val="00CD69EB"/>
    <w:rsid w:val="00CE0CAD"/>
    <w:rsid w:val="00CE56C5"/>
    <w:rsid w:val="00CE63C5"/>
    <w:rsid w:val="00CE78AF"/>
    <w:rsid w:val="00D00667"/>
    <w:rsid w:val="00D04981"/>
    <w:rsid w:val="00D1238B"/>
    <w:rsid w:val="00D161DA"/>
    <w:rsid w:val="00D2010B"/>
    <w:rsid w:val="00D24A0F"/>
    <w:rsid w:val="00D25204"/>
    <w:rsid w:val="00D27B7A"/>
    <w:rsid w:val="00D376D3"/>
    <w:rsid w:val="00D37772"/>
    <w:rsid w:val="00D379F2"/>
    <w:rsid w:val="00D41050"/>
    <w:rsid w:val="00D43A64"/>
    <w:rsid w:val="00D45C09"/>
    <w:rsid w:val="00D4786C"/>
    <w:rsid w:val="00D5082D"/>
    <w:rsid w:val="00D5296E"/>
    <w:rsid w:val="00D56257"/>
    <w:rsid w:val="00D6500E"/>
    <w:rsid w:val="00D70D6B"/>
    <w:rsid w:val="00D7269E"/>
    <w:rsid w:val="00D8135E"/>
    <w:rsid w:val="00D85B74"/>
    <w:rsid w:val="00D90440"/>
    <w:rsid w:val="00D91C18"/>
    <w:rsid w:val="00D93ACF"/>
    <w:rsid w:val="00D95350"/>
    <w:rsid w:val="00DA3933"/>
    <w:rsid w:val="00DB4CE2"/>
    <w:rsid w:val="00DC18A5"/>
    <w:rsid w:val="00DC7A12"/>
    <w:rsid w:val="00DD1774"/>
    <w:rsid w:val="00DD28E1"/>
    <w:rsid w:val="00DD4837"/>
    <w:rsid w:val="00DD72E4"/>
    <w:rsid w:val="00DE3008"/>
    <w:rsid w:val="00E1134E"/>
    <w:rsid w:val="00E11980"/>
    <w:rsid w:val="00E128A4"/>
    <w:rsid w:val="00E12A7B"/>
    <w:rsid w:val="00E14C25"/>
    <w:rsid w:val="00E15561"/>
    <w:rsid w:val="00E242F2"/>
    <w:rsid w:val="00E2573A"/>
    <w:rsid w:val="00E269CF"/>
    <w:rsid w:val="00E31D81"/>
    <w:rsid w:val="00E374C4"/>
    <w:rsid w:val="00E42401"/>
    <w:rsid w:val="00E43624"/>
    <w:rsid w:val="00E46E81"/>
    <w:rsid w:val="00E47582"/>
    <w:rsid w:val="00E52920"/>
    <w:rsid w:val="00E533E9"/>
    <w:rsid w:val="00E667EA"/>
    <w:rsid w:val="00E74022"/>
    <w:rsid w:val="00E7482E"/>
    <w:rsid w:val="00E81B2F"/>
    <w:rsid w:val="00E83742"/>
    <w:rsid w:val="00E875D1"/>
    <w:rsid w:val="00E940C3"/>
    <w:rsid w:val="00E97F4C"/>
    <w:rsid w:val="00EA26D2"/>
    <w:rsid w:val="00EA5128"/>
    <w:rsid w:val="00EA59D7"/>
    <w:rsid w:val="00EB0B29"/>
    <w:rsid w:val="00EB17C5"/>
    <w:rsid w:val="00ED3E66"/>
    <w:rsid w:val="00ED66C9"/>
    <w:rsid w:val="00EF2938"/>
    <w:rsid w:val="00EF6410"/>
    <w:rsid w:val="00EF7078"/>
    <w:rsid w:val="00EF7B65"/>
    <w:rsid w:val="00EF7C15"/>
    <w:rsid w:val="00EF7E6D"/>
    <w:rsid w:val="00F054B7"/>
    <w:rsid w:val="00F05BC6"/>
    <w:rsid w:val="00F05CE8"/>
    <w:rsid w:val="00F07C7B"/>
    <w:rsid w:val="00F14910"/>
    <w:rsid w:val="00F176D2"/>
    <w:rsid w:val="00F21D47"/>
    <w:rsid w:val="00F2236C"/>
    <w:rsid w:val="00F22460"/>
    <w:rsid w:val="00F515C5"/>
    <w:rsid w:val="00F60737"/>
    <w:rsid w:val="00F63A79"/>
    <w:rsid w:val="00F64076"/>
    <w:rsid w:val="00F64734"/>
    <w:rsid w:val="00F65EC1"/>
    <w:rsid w:val="00F7259E"/>
    <w:rsid w:val="00F737E7"/>
    <w:rsid w:val="00F77814"/>
    <w:rsid w:val="00F84440"/>
    <w:rsid w:val="00F855AE"/>
    <w:rsid w:val="00FA2A32"/>
    <w:rsid w:val="00FA51D7"/>
    <w:rsid w:val="00FB0DBC"/>
    <w:rsid w:val="00FB27E9"/>
    <w:rsid w:val="00FC2DAF"/>
    <w:rsid w:val="00FC7BFE"/>
    <w:rsid w:val="00FD05B2"/>
    <w:rsid w:val="00FD1C3A"/>
    <w:rsid w:val="00FF1600"/>
    <w:rsid w:val="00FF22C5"/>
    <w:rsid w:val="00FF57AD"/>
    <w:rsid w:val="469E4F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BAAD7C"/>
  <w15:chartTrackingRefBased/>
  <w15:docId w15:val="{3F8D9183-0059-438B-BD25-A7ABDAD2AE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63C5"/>
    <w:pPr>
      <w:widowControl w:val="0"/>
      <w:spacing w:after="0" w:line="240" w:lineRule="auto"/>
      <w:jc w:val="center"/>
    </w:pPr>
    <w:rPr>
      <w:rFonts w:ascii="Arial" w:eastAsia="Times New Roman" w:hAnsi="Arial" w:cs="Courier New"/>
      <w:color w:val="000000"/>
      <w:kern w:val="0"/>
      <w:sz w:val="20"/>
      <w:szCs w:val="24"/>
      <w:lang w:val="vi-VN" w:eastAsia="vi-VN"/>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Other">
    <w:name w:val="Other_"/>
    <w:link w:val="Other0"/>
    <w:uiPriority w:val="99"/>
    <w:locked/>
    <w:rsid w:val="00CE63C5"/>
    <w:rPr>
      <w:rFonts w:ascii="Times New Roman" w:hAnsi="Times New Roman" w:cs="Times New Roman"/>
      <w:sz w:val="26"/>
      <w:szCs w:val="26"/>
      <w:shd w:val="clear" w:color="auto" w:fill="FFFFFF"/>
    </w:rPr>
  </w:style>
  <w:style w:type="character" w:customStyle="1" w:styleId="BodyTextChar1">
    <w:name w:val="Body Text Char1"/>
    <w:link w:val="BodyText"/>
    <w:uiPriority w:val="99"/>
    <w:locked/>
    <w:rsid w:val="00CE63C5"/>
    <w:rPr>
      <w:rFonts w:ascii="Times New Roman" w:hAnsi="Times New Roman" w:cs="Times New Roman"/>
      <w:sz w:val="26"/>
      <w:szCs w:val="26"/>
      <w:shd w:val="clear" w:color="auto" w:fill="FFFFFF"/>
    </w:rPr>
  </w:style>
  <w:style w:type="character" w:customStyle="1" w:styleId="Tableofcontents">
    <w:name w:val="Table of contents_"/>
    <w:link w:val="Tableofcontents0"/>
    <w:uiPriority w:val="99"/>
    <w:locked/>
    <w:rsid w:val="00CE63C5"/>
    <w:rPr>
      <w:rFonts w:ascii="Times New Roman" w:hAnsi="Times New Roman" w:cs="Times New Roman"/>
      <w:sz w:val="26"/>
      <w:szCs w:val="26"/>
      <w:shd w:val="clear" w:color="auto" w:fill="FFFFFF"/>
    </w:rPr>
  </w:style>
  <w:style w:type="paragraph" w:customStyle="1" w:styleId="Other0">
    <w:name w:val="Other"/>
    <w:basedOn w:val="Normal"/>
    <w:link w:val="Other"/>
    <w:uiPriority w:val="99"/>
    <w:rsid w:val="00CE63C5"/>
    <w:pPr>
      <w:shd w:val="clear" w:color="auto" w:fill="FFFFFF"/>
      <w:spacing w:after="220" w:line="264" w:lineRule="auto"/>
      <w:ind w:firstLine="400"/>
    </w:pPr>
    <w:rPr>
      <w:rFonts w:ascii="Times New Roman" w:eastAsiaTheme="minorHAnsi" w:hAnsi="Times New Roman" w:cs="Times New Roman"/>
      <w:color w:val="auto"/>
      <w:kern w:val="2"/>
      <w:sz w:val="26"/>
      <w:szCs w:val="26"/>
      <w:lang w:val="en-US" w:eastAsia="en-US"/>
      <w14:ligatures w14:val="standardContextual"/>
    </w:rPr>
  </w:style>
  <w:style w:type="paragraph" w:styleId="BodyText">
    <w:name w:val="Body Text"/>
    <w:basedOn w:val="Normal"/>
    <w:link w:val="BodyTextChar1"/>
    <w:uiPriority w:val="99"/>
    <w:qFormat/>
    <w:rsid w:val="00CE63C5"/>
    <w:pPr>
      <w:shd w:val="clear" w:color="auto" w:fill="FFFFFF"/>
      <w:spacing w:after="220" w:line="264" w:lineRule="auto"/>
      <w:ind w:firstLine="400"/>
    </w:pPr>
    <w:rPr>
      <w:rFonts w:ascii="Times New Roman" w:eastAsiaTheme="minorHAnsi" w:hAnsi="Times New Roman" w:cs="Times New Roman"/>
      <w:color w:val="auto"/>
      <w:kern w:val="2"/>
      <w:sz w:val="26"/>
      <w:szCs w:val="26"/>
      <w:lang w:val="en-US" w:eastAsia="en-US"/>
      <w14:ligatures w14:val="standardContextual"/>
    </w:rPr>
  </w:style>
  <w:style w:type="character" w:customStyle="1" w:styleId="BodyTextChar">
    <w:name w:val="Body Text Char"/>
    <w:basedOn w:val="DefaultParagraphFont"/>
    <w:uiPriority w:val="99"/>
    <w:semiHidden/>
    <w:rsid w:val="00CE63C5"/>
    <w:rPr>
      <w:rFonts w:ascii="Arial" w:eastAsia="Times New Roman" w:hAnsi="Arial" w:cs="Courier New"/>
      <w:color w:val="000000"/>
      <w:kern w:val="0"/>
      <w:sz w:val="20"/>
      <w:szCs w:val="24"/>
      <w:lang w:val="vi-VN" w:eastAsia="vi-VN"/>
      <w14:ligatures w14:val="none"/>
    </w:rPr>
  </w:style>
  <w:style w:type="paragraph" w:customStyle="1" w:styleId="Tableofcontents0">
    <w:name w:val="Table of contents"/>
    <w:basedOn w:val="Normal"/>
    <w:link w:val="Tableofcontents"/>
    <w:uiPriority w:val="99"/>
    <w:rsid w:val="00CE63C5"/>
    <w:pPr>
      <w:shd w:val="clear" w:color="auto" w:fill="FFFFFF"/>
      <w:spacing w:line="300" w:lineRule="auto"/>
    </w:pPr>
    <w:rPr>
      <w:rFonts w:ascii="Times New Roman" w:eastAsiaTheme="minorHAnsi" w:hAnsi="Times New Roman" w:cs="Times New Roman"/>
      <w:color w:val="auto"/>
      <w:kern w:val="2"/>
      <w:sz w:val="26"/>
      <w:szCs w:val="26"/>
      <w:lang w:val="en-US" w:eastAsia="en-US"/>
      <w14:ligatures w14:val="standardContextual"/>
    </w:rPr>
  </w:style>
  <w:style w:type="table" w:styleId="TableGrid">
    <w:name w:val="Table Grid"/>
    <w:basedOn w:val="TableNormal"/>
    <w:uiPriority w:val="39"/>
    <w:rsid w:val="002A71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95350"/>
    <w:pPr>
      <w:tabs>
        <w:tab w:val="center" w:pos="4680"/>
        <w:tab w:val="right" w:pos="9360"/>
      </w:tabs>
    </w:pPr>
  </w:style>
  <w:style w:type="character" w:customStyle="1" w:styleId="HeaderChar">
    <w:name w:val="Header Char"/>
    <w:basedOn w:val="DefaultParagraphFont"/>
    <w:link w:val="Header"/>
    <w:uiPriority w:val="99"/>
    <w:rsid w:val="00D95350"/>
    <w:rPr>
      <w:rFonts w:ascii="Arial" w:eastAsia="Times New Roman" w:hAnsi="Arial" w:cs="Courier New"/>
      <w:color w:val="000000"/>
      <w:kern w:val="0"/>
      <w:sz w:val="20"/>
      <w:szCs w:val="24"/>
      <w:lang w:val="vi-VN" w:eastAsia="vi-VN"/>
      <w14:ligatures w14:val="none"/>
    </w:rPr>
  </w:style>
  <w:style w:type="paragraph" w:styleId="Footer">
    <w:name w:val="footer"/>
    <w:basedOn w:val="Normal"/>
    <w:link w:val="FooterChar"/>
    <w:uiPriority w:val="99"/>
    <w:unhideWhenUsed/>
    <w:rsid w:val="00D95350"/>
    <w:pPr>
      <w:tabs>
        <w:tab w:val="center" w:pos="4680"/>
        <w:tab w:val="right" w:pos="9360"/>
      </w:tabs>
    </w:pPr>
  </w:style>
  <w:style w:type="character" w:customStyle="1" w:styleId="FooterChar">
    <w:name w:val="Footer Char"/>
    <w:basedOn w:val="DefaultParagraphFont"/>
    <w:link w:val="Footer"/>
    <w:uiPriority w:val="99"/>
    <w:rsid w:val="00D95350"/>
    <w:rPr>
      <w:rFonts w:ascii="Arial" w:eastAsia="Times New Roman" w:hAnsi="Arial" w:cs="Courier New"/>
      <w:color w:val="000000"/>
      <w:kern w:val="0"/>
      <w:sz w:val="20"/>
      <w:szCs w:val="24"/>
      <w:lang w:val="vi-VN" w:eastAsia="vi-VN"/>
      <w14:ligatures w14:val="none"/>
    </w:rPr>
  </w:style>
  <w:style w:type="character" w:styleId="CommentReference">
    <w:name w:val="annotation reference"/>
    <w:basedOn w:val="DefaultParagraphFont"/>
    <w:uiPriority w:val="99"/>
    <w:semiHidden/>
    <w:unhideWhenUsed/>
    <w:rsid w:val="00D93ACF"/>
    <w:rPr>
      <w:sz w:val="16"/>
      <w:szCs w:val="16"/>
    </w:rPr>
  </w:style>
  <w:style w:type="paragraph" w:styleId="CommentText">
    <w:name w:val="annotation text"/>
    <w:basedOn w:val="Normal"/>
    <w:link w:val="CommentTextChar"/>
    <w:uiPriority w:val="99"/>
    <w:unhideWhenUsed/>
    <w:rsid w:val="00D93ACF"/>
    <w:rPr>
      <w:szCs w:val="20"/>
    </w:rPr>
  </w:style>
  <w:style w:type="character" w:customStyle="1" w:styleId="CommentTextChar">
    <w:name w:val="Comment Text Char"/>
    <w:basedOn w:val="DefaultParagraphFont"/>
    <w:link w:val="CommentText"/>
    <w:uiPriority w:val="99"/>
    <w:rsid w:val="00D93ACF"/>
    <w:rPr>
      <w:rFonts w:ascii="Arial" w:eastAsia="Times New Roman" w:hAnsi="Arial" w:cs="Courier New"/>
      <w:color w:val="000000"/>
      <w:kern w:val="0"/>
      <w:sz w:val="20"/>
      <w:szCs w:val="20"/>
      <w:lang w:val="vi-VN" w:eastAsia="vi-VN"/>
      <w14:ligatures w14:val="none"/>
    </w:rPr>
  </w:style>
  <w:style w:type="paragraph" w:styleId="CommentSubject">
    <w:name w:val="annotation subject"/>
    <w:basedOn w:val="CommentText"/>
    <w:next w:val="CommentText"/>
    <w:link w:val="CommentSubjectChar"/>
    <w:uiPriority w:val="99"/>
    <w:semiHidden/>
    <w:unhideWhenUsed/>
    <w:rsid w:val="00D93ACF"/>
    <w:rPr>
      <w:b/>
      <w:bCs/>
    </w:rPr>
  </w:style>
  <w:style w:type="character" w:customStyle="1" w:styleId="CommentSubjectChar">
    <w:name w:val="Comment Subject Char"/>
    <w:basedOn w:val="CommentTextChar"/>
    <w:link w:val="CommentSubject"/>
    <w:uiPriority w:val="99"/>
    <w:semiHidden/>
    <w:rsid w:val="00D93ACF"/>
    <w:rPr>
      <w:rFonts w:ascii="Arial" w:eastAsia="Times New Roman" w:hAnsi="Arial" w:cs="Courier New"/>
      <w:b/>
      <w:bCs/>
      <w:color w:val="000000"/>
      <w:kern w:val="0"/>
      <w:sz w:val="20"/>
      <w:szCs w:val="20"/>
      <w:lang w:val="vi-VN" w:eastAsia="vi-VN"/>
      <w14:ligatures w14:val="none"/>
    </w:rPr>
  </w:style>
  <w:style w:type="character" w:styleId="Hyperlink">
    <w:name w:val="Hyperlink"/>
    <w:basedOn w:val="DefaultParagraphFont"/>
    <w:uiPriority w:val="99"/>
    <w:unhideWhenUsed/>
    <w:rsid w:val="006215D1"/>
    <w:rPr>
      <w:color w:val="0563C1" w:themeColor="hyperlink"/>
      <w:u w:val="single"/>
    </w:rPr>
  </w:style>
  <w:style w:type="character" w:styleId="UnresolvedMention">
    <w:name w:val="Unresolved Mention"/>
    <w:basedOn w:val="DefaultParagraphFont"/>
    <w:uiPriority w:val="99"/>
    <w:semiHidden/>
    <w:unhideWhenUsed/>
    <w:rsid w:val="006215D1"/>
    <w:rPr>
      <w:color w:val="605E5C"/>
      <w:shd w:val="clear" w:color="auto" w:fill="E1DFDD"/>
    </w:rPr>
  </w:style>
  <w:style w:type="paragraph" w:styleId="Revision">
    <w:name w:val="Revision"/>
    <w:hidden/>
    <w:uiPriority w:val="99"/>
    <w:semiHidden/>
    <w:rsid w:val="007534BA"/>
    <w:pPr>
      <w:spacing w:after="0" w:line="240" w:lineRule="auto"/>
    </w:pPr>
    <w:rPr>
      <w:rFonts w:ascii="Arial" w:eastAsia="Times New Roman" w:hAnsi="Arial" w:cs="Courier New"/>
      <w:color w:val="000000"/>
      <w:kern w:val="0"/>
      <w:sz w:val="20"/>
      <w:szCs w:val="24"/>
      <w:lang w:val="vi-VN" w:eastAsia="vi-VN"/>
      <w14:ligatures w14:val="none"/>
    </w:rPr>
  </w:style>
  <w:style w:type="character" w:customStyle="1" w:styleId="ui-provider">
    <w:name w:val="ui-provider"/>
    <w:basedOn w:val="DefaultParagraphFont"/>
    <w:rsid w:val="00B176E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16055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C8FD0F-372F-4093-AD71-02BE32E6D3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654</TotalTime>
  <Pages>16</Pages>
  <Words>5190</Words>
  <Characters>29589</Characters>
  <Application>Microsoft Office Word</Application>
  <DocSecurity>8</DocSecurity>
  <Lines>246</Lines>
  <Paragraphs>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Huy Pham Van - TD</dc:creator>
  <cp:keywords/>
  <dc:description/>
  <cp:lastModifiedBy>Hai Nguyen Thi Lan - VHCK</cp:lastModifiedBy>
  <cp:revision>83</cp:revision>
  <dcterms:created xsi:type="dcterms:W3CDTF">2023-06-23T07:50:00Z</dcterms:created>
  <dcterms:modified xsi:type="dcterms:W3CDTF">2024-07-03T03:02:00Z</dcterms:modified>
</cp:coreProperties>
</file>